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BB908" w14:textId="7B42F567" w:rsidR="00491E40" w:rsidRDefault="00491E40" w:rsidP="00491E40">
      <w:pPr>
        <w:pStyle w:val="CRCoverPage"/>
        <w:tabs>
          <w:tab w:val="right" w:pos="9639"/>
        </w:tabs>
        <w:spacing w:after="0"/>
        <w:rPr>
          <w:b/>
          <w:i/>
          <w:noProof/>
          <w:sz w:val="28"/>
          <w:lang w:eastAsia="ja-JP"/>
        </w:rPr>
      </w:pPr>
      <w:r w:rsidRPr="003B40D0">
        <w:rPr>
          <w:b/>
          <w:noProof/>
          <w:sz w:val="24"/>
        </w:rPr>
        <w:t xml:space="preserve">3GPP TSG-RAN WG4 Meeting </w:t>
      </w:r>
      <w:r w:rsidR="00013AE5">
        <w:rPr>
          <w:rFonts w:hint="eastAsia"/>
          <w:b/>
          <w:noProof/>
          <w:sz w:val="24"/>
          <w:lang w:eastAsia="ja-JP"/>
        </w:rPr>
        <w:t>#1</w:t>
      </w:r>
      <w:r w:rsidR="00013AE5">
        <w:rPr>
          <w:b/>
          <w:noProof/>
          <w:sz w:val="24"/>
          <w:lang w:eastAsia="ja-JP"/>
        </w:rPr>
        <w:t>0</w:t>
      </w:r>
      <w:r w:rsidR="001E22AE">
        <w:rPr>
          <w:b/>
          <w:noProof/>
          <w:sz w:val="24"/>
          <w:lang w:eastAsia="ja-JP"/>
        </w:rPr>
        <w:t>1</w:t>
      </w:r>
      <w:r>
        <w:rPr>
          <w:b/>
          <w:noProof/>
          <w:sz w:val="24"/>
          <w:lang w:eastAsia="ja-JP"/>
        </w:rPr>
        <w:t>-e</w:t>
      </w:r>
      <w:r>
        <w:rPr>
          <w:b/>
          <w:i/>
          <w:noProof/>
          <w:sz w:val="28"/>
        </w:rPr>
        <w:tab/>
        <w:t>R4-2</w:t>
      </w:r>
      <w:r w:rsidR="00084065">
        <w:rPr>
          <w:b/>
          <w:i/>
          <w:noProof/>
          <w:sz w:val="28"/>
        </w:rPr>
        <w:t>1</w:t>
      </w:r>
      <w:r w:rsidR="00084065">
        <w:rPr>
          <w:rFonts w:hint="eastAsia"/>
          <w:b/>
          <w:i/>
          <w:noProof/>
          <w:sz w:val="28"/>
          <w:lang w:eastAsia="ja-JP"/>
        </w:rPr>
        <w:t>1</w:t>
      </w:r>
      <w:r w:rsidR="00084065">
        <w:rPr>
          <w:b/>
          <w:i/>
          <w:noProof/>
          <w:sz w:val="28"/>
          <w:lang w:eastAsia="ja-JP"/>
        </w:rPr>
        <w:t>7412</w:t>
      </w:r>
    </w:p>
    <w:p w14:paraId="252636F5" w14:textId="11348F65" w:rsidR="00491E40" w:rsidRPr="003813D4" w:rsidRDefault="00DA0699" w:rsidP="00491E40">
      <w:pPr>
        <w:spacing w:after="120"/>
        <w:ind w:left="1985" w:hanging="1985"/>
        <w:rPr>
          <w:rFonts w:ascii="Arial" w:eastAsia="SimSun" w:hAnsi="Arial"/>
          <w:b/>
          <w:sz w:val="24"/>
          <w:szCs w:val="24"/>
          <w:lang w:eastAsia="zh-CN"/>
        </w:rPr>
      </w:pPr>
      <w:r>
        <w:rPr>
          <w:rFonts w:ascii="Arial" w:eastAsia="SimSun" w:hAnsi="Arial"/>
          <w:b/>
          <w:sz w:val="24"/>
          <w:szCs w:val="24"/>
          <w:lang w:eastAsia="zh-CN"/>
        </w:rPr>
        <w:t xml:space="preserve">Electronic Meeting, </w:t>
      </w:r>
      <w:r w:rsidR="001E22AE">
        <w:rPr>
          <w:rFonts w:ascii="Arial" w:eastAsia="SimSun" w:hAnsi="Arial"/>
          <w:b/>
          <w:sz w:val="24"/>
          <w:szCs w:val="24"/>
          <w:lang w:eastAsia="zh-CN"/>
        </w:rPr>
        <w:t>November</w:t>
      </w:r>
      <w:r w:rsidR="00013AE5">
        <w:rPr>
          <w:rFonts w:ascii="Arial" w:eastAsia="SimSun" w:hAnsi="Arial"/>
          <w:b/>
          <w:sz w:val="24"/>
          <w:szCs w:val="24"/>
          <w:lang w:eastAsia="zh-CN"/>
        </w:rPr>
        <w:t xml:space="preserve"> 1</w:t>
      </w:r>
      <w:r w:rsidR="001E22AE">
        <w:rPr>
          <w:rFonts w:ascii="Arial" w:eastAsia="SimSun" w:hAnsi="Arial"/>
          <w:b/>
          <w:sz w:val="24"/>
          <w:szCs w:val="24"/>
          <w:vertAlign w:val="superscript"/>
          <w:lang w:eastAsia="zh-CN"/>
        </w:rPr>
        <w:t>st</w:t>
      </w:r>
      <w:r w:rsidR="00491E40" w:rsidRPr="00BB32E9">
        <w:rPr>
          <w:rFonts w:ascii="Arial" w:eastAsia="SimSun" w:hAnsi="Arial"/>
          <w:b/>
          <w:sz w:val="24"/>
          <w:szCs w:val="24"/>
          <w:lang w:eastAsia="zh-CN"/>
        </w:rPr>
        <w:t xml:space="preserve"> </w:t>
      </w:r>
      <w:r w:rsidR="00491E40">
        <w:rPr>
          <w:rFonts w:ascii="Arial" w:eastAsia="SimSun" w:hAnsi="Arial"/>
          <w:b/>
          <w:sz w:val="24"/>
          <w:szCs w:val="24"/>
          <w:lang w:eastAsia="zh-CN"/>
        </w:rPr>
        <w:t>–</w:t>
      </w:r>
      <w:r w:rsidR="00491E40" w:rsidRPr="00BB32E9">
        <w:rPr>
          <w:rFonts w:ascii="Arial" w:eastAsia="SimSun" w:hAnsi="Arial"/>
          <w:b/>
          <w:sz w:val="24"/>
          <w:szCs w:val="24"/>
          <w:lang w:eastAsia="zh-CN"/>
        </w:rPr>
        <w:t xml:space="preserve"> </w:t>
      </w:r>
      <w:r w:rsidR="001E22AE">
        <w:rPr>
          <w:rFonts w:ascii="Arial" w:eastAsia="SimSun" w:hAnsi="Arial"/>
          <w:b/>
          <w:sz w:val="24"/>
          <w:szCs w:val="24"/>
          <w:lang w:eastAsia="zh-CN"/>
        </w:rPr>
        <w:t>12</w:t>
      </w:r>
      <w:r w:rsidR="00491E40" w:rsidRPr="00DB7B4E">
        <w:rPr>
          <w:rFonts w:ascii="Arial" w:eastAsia="SimSun" w:hAnsi="Arial"/>
          <w:b/>
          <w:sz w:val="24"/>
          <w:szCs w:val="24"/>
          <w:vertAlign w:val="superscript"/>
          <w:lang w:eastAsia="zh-CN"/>
        </w:rPr>
        <w:t>th</w:t>
      </w:r>
      <w:r w:rsidR="00491E40">
        <w:rPr>
          <w:rFonts w:ascii="Arial" w:eastAsia="SimSun" w:hAnsi="Arial"/>
          <w:b/>
          <w:sz w:val="24"/>
          <w:szCs w:val="24"/>
          <w:lang w:eastAsia="zh-CN"/>
        </w:rPr>
        <w:t xml:space="preserve"> </w:t>
      </w:r>
      <w:r w:rsidR="0005785D">
        <w:rPr>
          <w:rFonts w:ascii="Arial" w:eastAsia="SimSun" w:hAnsi="Arial"/>
          <w:b/>
          <w:sz w:val="24"/>
          <w:szCs w:val="24"/>
          <w:lang w:eastAsia="zh-CN"/>
        </w:rPr>
        <w:t>2021</w:t>
      </w:r>
    </w:p>
    <w:p w14:paraId="461720AE" w14:textId="77777777" w:rsidR="00491E40" w:rsidRPr="00112CAA" w:rsidRDefault="00491E40" w:rsidP="00491E40">
      <w:pPr>
        <w:spacing w:after="120"/>
        <w:rPr>
          <w:rFonts w:ascii="Arial" w:hAnsi="Arial" w:cs="Arial"/>
          <w:b/>
          <w:noProof/>
          <w:sz w:val="24"/>
        </w:rPr>
      </w:pPr>
      <w:r w:rsidRPr="00011764">
        <w:rPr>
          <w:sz w:val="24"/>
        </w:rPr>
        <w:tab/>
      </w:r>
    </w:p>
    <w:p w14:paraId="6E974A39" w14:textId="47B4B165" w:rsidR="007059BA" w:rsidRPr="00B64842" w:rsidRDefault="007059BA" w:rsidP="007059BA">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001B39">
        <w:rPr>
          <w:rFonts w:ascii="Arial" w:hAnsi="Arial"/>
          <w:sz w:val="24"/>
          <w:lang w:val="en-US"/>
        </w:rPr>
        <w:t>8</w:t>
      </w:r>
      <w:bookmarkStart w:id="0" w:name="_GoBack"/>
      <w:bookmarkEnd w:id="0"/>
      <w:r w:rsidR="00DE045B">
        <w:rPr>
          <w:rFonts w:ascii="Arial" w:hAnsi="Arial"/>
          <w:sz w:val="24"/>
          <w:lang w:val="en-US" w:eastAsia="ja-JP"/>
        </w:rPr>
        <w:t>.</w:t>
      </w:r>
      <w:r w:rsidR="00551A90">
        <w:rPr>
          <w:rFonts w:ascii="Arial" w:hAnsi="Arial"/>
          <w:sz w:val="24"/>
          <w:lang w:val="en-US" w:eastAsia="ja-JP"/>
        </w:rPr>
        <w:t>5</w:t>
      </w:r>
      <w:r w:rsidR="000A2CF5">
        <w:rPr>
          <w:rFonts w:ascii="Arial" w:hAnsi="Arial"/>
          <w:sz w:val="24"/>
          <w:lang w:val="en-US" w:eastAsia="ja-JP"/>
        </w:rPr>
        <w:t>.</w:t>
      </w:r>
      <w:r w:rsidR="001E22AE">
        <w:rPr>
          <w:rFonts w:ascii="Arial" w:hAnsi="Arial"/>
          <w:sz w:val="24"/>
          <w:lang w:val="en-US" w:eastAsia="ja-JP"/>
        </w:rPr>
        <w:t>2</w:t>
      </w:r>
      <w:r w:rsidR="000A2CF5">
        <w:rPr>
          <w:rFonts w:ascii="Arial" w:hAnsi="Arial"/>
          <w:sz w:val="24"/>
          <w:lang w:val="en-US" w:eastAsia="ja-JP"/>
        </w:rPr>
        <w:t>.</w:t>
      </w:r>
      <w:r w:rsidR="001E22AE">
        <w:rPr>
          <w:rFonts w:ascii="Arial" w:hAnsi="Arial"/>
          <w:sz w:val="24"/>
          <w:lang w:val="en-US" w:eastAsia="ja-JP"/>
        </w:rPr>
        <w:t>1</w:t>
      </w:r>
    </w:p>
    <w:p w14:paraId="3D074EDD" w14:textId="77777777" w:rsidR="007059BA" w:rsidRPr="0074101D" w:rsidRDefault="007059BA" w:rsidP="007059BA">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39BD5645" w14:textId="2D464568" w:rsidR="00551A90" w:rsidRDefault="007059BA" w:rsidP="00E7460A">
      <w:pPr>
        <w:tabs>
          <w:tab w:val="left" w:pos="1985"/>
        </w:tabs>
        <w:ind w:left="1980" w:hanging="1980"/>
        <w:jc w:val="both"/>
        <w:rPr>
          <w:rFonts w:ascii="Arial" w:hAnsi="Arial"/>
          <w:sz w:val="24"/>
          <w:lang w:val="en-US"/>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58581C">
        <w:rPr>
          <w:rFonts w:ascii="Arial" w:hAnsi="Arial"/>
          <w:sz w:val="24"/>
          <w:lang w:val="en-US" w:eastAsia="ja-JP"/>
        </w:rPr>
        <w:t xml:space="preserve">Views on NR </w:t>
      </w:r>
      <w:r w:rsidR="001E22AE" w:rsidRPr="001E22AE">
        <w:rPr>
          <w:rFonts w:ascii="Arial" w:hAnsi="Arial"/>
          <w:sz w:val="24"/>
          <w:lang w:val="en-US" w:eastAsia="ja-JP"/>
        </w:rPr>
        <w:t>repeater output power related requirements</w:t>
      </w:r>
      <w:r w:rsidR="006F2EE2">
        <w:rPr>
          <w:rFonts w:ascii="Arial" w:hAnsi="Arial" w:hint="eastAsia"/>
          <w:sz w:val="24"/>
          <w:lang w:val="en-US" w:eastAsia="ja-JP"/>
        </w:rPr>
        <w:t xml:space="preserve"> </w:t>
      </w:r>
      <w:r w:rsidR="006F2EE2">
        <w:rPr>
          <w:rFonts w:ascii="Arial" w:hAnsi="Arial"/>
          <w:sz w:val="24"/>
          <w:lang w:val="en-US" w:eastAsia="ja-JP"/>
        </w:rPr>
        <w:t>for FR1</w:t>
      </w:r>
    </w:p>
    <w:p w14:paraId="4EA1F666" w14:textId="2EBD9301"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sidR="0005785D">
        <w:rPr>
          <w:rFonts w:ascii="Arial" w:hAnsi="Arial" w:hint="eastAsia"/>
          <w:sz w:val="24"/>
          <w:lang w:val="en-US" w:eastAsia="ja-JP"/>
        </w:rPr>
        <w:t>Approval</w:t>
      </w:r>
    </w:p>
    <w:p w14:paraId="367696A0" w14:textId="77777777" w:rsidR="00E7460A" w:rsidRPr="007B3B93" w:rsidRDefault="00E7460A" w:rsidP="006475B9">
      <w:pPr>
        <w:pStyle w:val="1"/>
        <w:numPr>
          <w:ilvl w:val="0"/>
          <w:numId w:val="2"/>
        </w:numPr>
        <w:ind w:left="567" w:hanging="567"/>
      </w:pPr>
      <w:r w:rsidRPr="007B3B93">
        <w:t>Introduction</w:t>
      </w:r>
    </w:p>
    <w:p w14:paraId="5A24FD1A" w14:textId="2457EFAF" w:rsidR="00074DCD" w:rsidRDefault="000C3003" w:rsidP="00E7460A">
      <w:pPr>
        <w:jc w:val="both"/>
        <w:rPr>
          <w:lang w:eastAsia="ja-JP"/>
        </w:rPr>
      </w:pPr>
      <w:r>
        <w:rPr>
          <w:lang w:eastAsia="ja-JP"/>
        </w:rPr>
        <w:t>In</w:t>
      </w:r>
      <w:r w:rsidR="00CE7406" w:rsidRPr="00CE7406">
        <w:rPr>
          <w:lang w:eastAsia="ja-JP"/>
        </w:rPr>
        <w:t xml:space="preserve"> RAN</w:t>
      </w:r>
      <w:r w:rsidR="001239EE">
        <w:rPr>
          <w:lang w:eastAsia="ja-JP"/>
        </w:rPr>
        <w:t>4</w:t>
      </w:r>
      <w:r w:rsidR="000D5E2C">
        <w:rPr>
          <w:lang w:eastAsia="ja-JP"/>
        </w:rPr>
        <w:t xml:space="preserve"> #100</w:t>
      </w:r>
      <w:r w:rsidR="001239EE">
        <w:rPr>
          <w:lang w:eastAsia="ja-JP"/>
        </w:rPr>
        <w:t>-e</w:t>
      </w:r>
      <w:r w:rsidR="00CE7406" w:rsidRPr="00CE7406">
        <w:rPr>
          <w:lang w:eastAsia="ja-JP"/>
        </w:rPr>
        <w:t xml:space="preserve">, </w:t>
      </w:r>
      <w:r w:rsidR="00E31B77">
        <w:rPr>
          <w:lang w:eastAsia="ja-JP"/>
        </w:rPr>
        <w:t xml:space="preserve">NR </w:t>
      </w:r>
      <w:r w:rsidR="00551A90">
        <w:rPr>
          <w:lang w:eastAsia="ja-JP"/>
        </w:rPr>
        <w:t>repeater classes were</w:t>
      </w:r>
      <w:r w:rsidR="00995172">
        <w:rPr>
          <w:lang w:eastAsia="ja-JP"/>
        </w:rPr>
        <w:t xml:space="preserve"> </w:t>
      </w:r>
      <w:r w:rsidR="005C4EAC">
        <w:rPr>
          <w:lang w:eastAsia="ja-JP"/>
        </w:rPr>
        <w:t xml:space="preserve">agreed and </w:t>
      </w:r>
      <w:r w:rsidR="00141CE9">
        <w:rPr>
          <w:lang w:eastAsia="ja-JP"/>
        </w:rPr>
        <w:t>power</w:t>
      </w:r>
      <w:r w:rsidR="005C4EAC">
        <w:rPr>
          <w:lang w:eastAsia="ja-JP"/>
        </w:rPr>
        <w:t xml:space="preserve"> related requirements were discussed</w:t>
      </w:r>
      <w:r w:rsidR="00013AE5">
        <w:rPr>
          <w:lang w:eastAsia="ja-JP"/>
        </w:rPr>
        <w:t>.</w:t>
      </w:r>
      <w:r w:rsidR="00995172">
        <w:rPr>
          <w:lang w:eastAsia="ja-JP"/>
        </w:rPr>
        <w:t xml:space="preserve"> </w:t>
      </w:r>
      <w:r w:rsidR="00013AE5">
        <w:rPr>
          <w:lang w:eastAsia="ja-JP"/>
        </w:rPr>
        <w:t>However,</w:t>
      </w:r>
      <w:r w:rsidR="00995172" w:rsidRPr="00995172">
        <w:rPr>
          <w:lang w:eastAsia="ja-JP"/>
        </w:rPr>
        <w:t xml:space="preserve"> </w:t>
      </w:r>
      <w:r w:rsidR="005C4EAC">
        <w:rPr>
          <w:lang w:eastAsia="ja-JP"/>
        </w:rPr>
        <w:t xml:space="preserve">some issues </w:t>
      </w:r>
      <w:r w:rsidR="00084A04">
        <w:rPr>
          <w:lang w:eastAsia="ja-JP"/>
        </w:rPr>
        <w:t xml:space="preserve">remaining. </w:t>
      </w:r>
      <w:r w:rsidR="005C4EAC">
        <w:rPr>
          <w:lang w:eastAsia="ja-JP"/>
        </w:rPr>
        <w:t xml:space="preserve">The </w:t>
      </w:r>
      <w:r w:rsidR="00084A04">
        <w:rPr>
          <w:lang w:eastAsia="ja-JP"/>
        </w:rPr>
        <w:t xml:space="preserve">current </w:t>
      </w:r>
      <w:r w:rsidR="005C4EAC">
        <w:rPr>
          <w:lang w:eastAsia="ja-JP"/>
        </w:rPr>
        <w:t>agreement</w:t>
      </w:r>
      <w:r w:rsidR="00A867FA">
        <w:rPr>
          <w:lang w:eastAsia="ja-JP"/>
        </w:rPr>
        <w:t>s</w:t>
      </w:r>
      <w:r w:rsidR="005C4EAC">
        <w:rPr>
          <w:lang w:eastAsia="ja-JP"/>
        </w:rPr>
        <w:t xml:space="preserve"> on FR1 power related requirements</w:t>
      </w:r>
      <w:r w:rsidR="00551A90">
        <w:rPr>
          <w:lang w:eastAsia="ja-JP"/>
        </w:rPr>
        <w:t xml:space="preserve"> </w:t>
      </w:r>
      <w:r w:rsidR="005C4EAC">
        <w:rPr>
          <w:lang w:eastAsia="ja-JP"/>
        </w:rPr>
        <w:t>are</w:t>
      </w:r>
      <w:r w:rsidR="00551A90">
        <w:rPr>
          <w:lang w:eastAsia="ja-JP"/>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74DCD" w:rsidRPr="00C73542" w14:paraId="21D48E67" w14:textId="77777777" w:rsidTr="00074DCD">
        <w:tc>
          <w:tcPr>
            <w:tcW w:w="9631" w:type="dxa"/>
            <w:shd w:val="clear" w:color="auto" w:fill="auto"/>
          </w:tcPr>
          <w:p w14:paraId="6F516490" w14:textId="42FD984A" w:rsidR="001A3234" w:rsidRPr="00551A90" w:rsidRDefault="00CE7406" w:rsidP="00551A90">
            <w:pPr>
              <w:spacing w:after="0" w:line="300" w:lineRule="auto"/>
              <w:rPr>
                <w:b/>
                <w:u w:val="single"/>
                <w:lang w:val="en-US" w:eastAsia="ja-JP"/>
              </w:rPr>
            </w:pPr>
            <w:r w:rsidRPr="00CE7406">
              <w:rPr>
                <w:lang w:eastAsia="ja-JP"/>
              </w:rPr>
              <w:t xml:space="preserve"> </w:t>
            </w:r>
            <w:r w:rsidR="00074DCD" w:rsidRPr="005F12EE">
              <w:rPr>
                <w:rFonts w:hint="eastAsia"/>
                <w:b/>
                <w:u w:val="single"/>
                <w:lang w:val="en-US" w:eastAsia="ja-JP"/>
              </w:rPr>
              <w:t>R</w:t>
            </w:r>
            <w:r w:rsidR="00074DCD">
              <w:rPr>
                <w:b/>
                <w:u w:val="single"/>
                <w:lang w:val="en-US" w:eastAsia="ja-JP"/>
              </w:rPr>
              <w:t>AN</w:t>
            </w:r>
            <w:r w:rsidR="00995172">
              <w:rPr>
                <w:b/>
                <w:u w:val="single"/>
                <w:lang w:val="en-US" w:eastAsia="ja-JP"/>
              </w:rPr>
              <w:t>4</w:t>
            </w:r>
            <w:r w:rsidR="00C14735">
              <w:rPr>
                <w:b/>
                <w:u w:val="single"/>
                <w:lang w:val="en-US" w:eastAsia="ja-JP"/>
              </w:rPr>
              <w:t>#100</w:t>
            </w:r>
            <w:r w:rsidR="00343F81">
              <w:rPr>
                <w:b/>
                <w:u w:val="single"/>
                <w:lang w:val="en-US" w:eastAsia="ja-JP"/>
              </w:rPr>
              <w:t>-</w:t>
            </w:r>
            <w:r w:rsidR="00074DCD">
              <w:rPr>
                <w:b/>
                <w:u w:val="single"/>
                <w:lang w:val="en-US" w:eastAsia="ja-JP"/>
              </w:rPr>
              <w:t>e [1]</w:t>
            </w:r>
          </w:p>
          <w:p w14:paraId="21244F44" w14:textId="2601785C" w:rsidR="00074DCD" w:rsidRPr="00551A90" w:rsidRDefault="000D5E2C" w:rsidP="00551A90">
            <w:pPr>
              <w:spacing w:after="100"/>
              <w:rPr>
                <w:rFonts w:eastAsia="游明朝"/>
                <w:sz w:val="21"/>
                <w:szCs w:val="21"/>
                <w:lang w:val="en-US" w:eastAsia="zh-CN"/>
              </w:rPr>
            </w:pPr>
            <w:r>
              <w:rPr>
                <w:rFonts w:eastAsia="游明朝"/>
                <w:sz w:val="21"/>
                <w:szCs w:val="21"/>
                <w:u w:val="single"/>
                <w:lang w:eastAsia="zh-CN"/>
              </w:rPr>
              <w:t>WF on conducted UL output power levels</w:t>
            </w:r>
          </w:p>
          <w:p w14:paraId="2A394583" w14:textId="77777777" w:rsidR="003013B2" w:rsidRPr="00551A90" w:rsidRDefault="00E31B77" w:rsidP="00F7665E">
            <w:pPr>
              <w:numPr>
                <w:ilvl w:val="0"/>
                <w:numId w:val="25"/>
              </w:numPr>
              <w:tabs>
                <w:tab w:val="num" w:pos="1440"/>
              </w:tabs>
              <w:spacing w:after="100"/>
              <w:rPr>
                <w:rFonts w:eastAsia="游明朝"/>
                <w:sz w:val="21"/>
                <w:szCs w:val="21"/>
                <w:lang w:val="en-US" w:eastAsia="zh-CN"/>
              </w:rPr>
            </w:pPr>
            <w:r w:rsidRPr="00551A90">
              <w:rPr>
                <w:rFonts w:eastAsia="游明朝"/>
                <w:sz w:val="21"/>
                <w:szCs w:val="21"/>
                <w:lang w:val="en-US" w:eastAsia="zh-CN"/>
              </w:rPr>
              <w:t>Agreement</w:t>
            </w:r>
          </w:p>
          <w:p w14:paraId="0EB3AFD3" w14:textId="77777777" w:rsidR="000D5E2C" w:rsidRPr="000D5E2C" w:rsidRDefault="000D5E2C" w:rsidP="00F7665E">
            <w:pPr>
              <w:numPr>
                <w:ilvl w:val="1"/>
                <w:numId w:val="25"/>
              </w:numPr>
              <w:spacing w:after="100"/>
              <w:rPr>
                <w:rFonts w:eastAsia="游明朝"/>
                <w:sz w:val="21"/>
                <w:szCs w:val="21"/>
                <w:lang w:val="en-US" w:eastAsia="zh-CN"/>
              </w:rPr>
            </w:pPr>
            <w:r w:rsidRPr="000D5E2C">
              <w:rPr>
                <w:rFonts w:eastAsia="游明朝"/>
                <w:sz w:val="21"/>
                <w:szCs w:val="21"/>
                <w:lang w:val="en-US" w:eastAsia="zh-CN"/>
              </w:rPr>
              <w:t>For FDD, align with IAB-MT requirements and use 24dBm as the power limitation</w:t>
            </w:r>
          </w:p>
          <w:p w14:paraId="1E6CF04B" w14:textId="77777777" w:rsidR="000D5E2C" w:rsidRPr="000D5E2C" w:rsidRDefault="000D5E2C" w:rsidP="00F7665E">
            <w:pPr>
              <w:numPr>
                <w:ilvl w:val="1"/>
                <w:numId w:val="25"/>
              </w:numPr>
              <w:spacing w:after="100"/>
              <w:rPr>
                <w:rFonts w:eastAsia="游明朝"/>
                <w:sz w:val="21"/>
                <w:szCs w:val="21"/>
                <w:lang w:val="en-US" w:eastAsia="zh-CN"/>
              </w:rPr>
            </w:pPr>
            <w:r w:rsidRPr="000D5E2C">
              <w:rPr>
                <w:rFonts w:eastAsia="游明朝"/>
                <w:sz w:val="21"/>
                <w:szCs w:val="21"/>
                <w:lang w:val="en-US" w:eastAsia="zh-CN"/>
              </w:rPr>
              <w:t xml:space="preserve">For TDD, </w:t>
            </w:r>
          </w:p>
          <w:p w14:paraId="544B4164" w14:textId="77777777" w:rsidR="000D5E2C" w:rsidRPr="000D5E2C" w:rsidRDefault="000D5E2C" w:rsidP="00F7665E">
            <w:pPr>
              <w:numPr>
                <w:ilvl w:val="2"/>
                <w:numId w:val="25"/>
              </w:numPr>
              <w:spacing w:after="100"/>
              <w:rPr>
                <w:rFonts w:eastAsia="游明朝"/>
                <w:sz w:val="21"/>
                <w:szCs w:val="21"/>
                <w:lang w:val="en-US" w:eastAsia="zh-CN"/>
              </w:rPr>
            </w:pPr>
            <w:r w:rsidRPr="000D5E2C">
              <w:rPr>
                <w:rFonts w:eastAsia="游明朝"/>
                <w:sz w:val="21"/>
                <w:szCs w:val="21"/>
                <w:lang w:val="en-US" w:eastAsia="zh-CN"/>
              </w:rPr>
              <w:t>Option 1: reuse 24dBm the same as IAB-MT</w:t>
            </w:r>
          </w:p>
          <w:p w14:paraId="6618727E" w14:textId="77777777" w:rsidR="000D5E2C" w:rsidRPr="000D5E2C" w:rsidRDefault="000D5E2C" w:rsidP="00F7665E">
            <w:pPr>
              <w:numPr>
                <w:ilvl w:val="2"/>
                <w:numId w:val="25"/>
              </w:numPr>
              <w:spacing w:after="100"/>
              <w:rPr>
                <w:rFonts w:eastAsia="游明朝"/>
                <w:sz w:val="21"/>
                <w:szCs w:val="21"/>
                <w:lang w:val="en-US" w:eastAsia="zh-CN"/>
              </w:rPr>
            </w:pPr>
            <w:r w:rsidRPr="000D5E2C">
              <w:rPr>
                <w:rFonts w:eastAsia="游明朝"/>
                <w:sz w:val="21"/>
                <w:szCs w:val="21"/>
                <w:lang w:val="en-US" w:eastAsia="zh-CN"/>
              </w:rPr>
              <w:t>Option 2: UE power class based power limitation, e.g. 26dBm or 29dBm</w:t>
            </w:r>
          </w:p>
          <w:p w14:paraId="5B50DB0C" w14:textId="77777777" w:rsidR="00551A90" w:rsidRDefault="000D5E2C" w:rsidP="00F7665E">
            <w:pPr>
              <w:numPr>
                <w:ilvl w:val="1"/>
                <w:numId w:val="25"/>
              </w:numPr>
              <w:spacing w:after="100"/>
              <w:rPr>
                <w:rFonts w:eastAsia="游明朝"/>
                <w:sz w:val="21"/>
                <w:szCs w:val="21"/>
                <w:lang w:val="en-US" w:eastAsia="zh-CN"/>
              </w:rPr>
            </w:pPr>
            <w:r w:rsidRPr="000D5E2C">
              <w:rPr>
                <w:rFonts w:eastAsia="游明朝"/>
                <w:sz w:val="21"/>
                <w:szCs w:val="21"/>
                <w:lang w:val="en-US" w:eastAsia="zh-CN"/>
              </w:rPr>
              <w:t xml:space="preserve">RAN4 will further discuss the antenna gain assumption for repeater and associated co-existence impact. </w:t>
            </w:r>
          </w:p>
          <w:p w14:paraId="66FBE2C3" w14:textId="238832EB" w:rsidR="000D5E2C" w:rsidRPr="00F7665E" w:rsidRDefault="000D5E2C" w:rsidP="000D5E2C">
            <w:pPr>
              <w:tabs>
                <w:tab w:val="num" w:pos="2160"/>
              </w:tabs>
              <w:spacing w:after="100"/>
              <w:rPr>
                <w:rFonts w:eastAsia="游明朝"/>
                <w:sz w:val="21"/>
                <w:szCs w:val="21"/>
                <w:u w:val="single"/>
                <w:lang w:val="en-US" w:eastAsia="ja-JP"/>
              </w:rPr>
            </w:pPr>
            <w:r w:rsidRPr="00F7665E">
              <w:rPr>
                <w:rFonts w:eastAsia="游明朝" w:hint="eastAsia"/>
                <w:sz w:val="21"/>
                <w:szCs w:val="21"/>
                <w:u w:val="single"/>
                <w:lang w:val="en-US" w:eastAsia="ja-JP"/>
              </w:rPr>
              <w:t>W</w:t>
            </w:r>
            <w:r w:rsidRPr="00F7665E">
              <w:rPr>
                <w:rFonts w:eastAsia="游明朝"/>
                <w:sz w:val="21"/>
                <w:szCs w:val="21"/>
                <w:u w:val="single"/>
                <w:lang w:val="en-US" w:eastAsia="ja-JP"/>
              </w:rPr>
              <w:t xml:space="preserve">F on </w:t>
            </w:r>
            <w:r w:rsidR="00F7665E" w:rsidRPr="00F7665E">
              <w:rPr>
                <w:rFonts w:eastAsia="游明朝"/>
                <w:sz w:val="21"/>
                <w:szCs w:val="21"/>
                <w:u w:val="single"/>
                <w:lang w:val="en-US" w:eastAsia="ja-JP"/>
              </w:rPr>
              <w:t>power accuracy requirement for both DL and UL</w:t>
            </w:r>
          </w:p>
          <w:p w14:paraId="75F9B5BA" w14:textId="2C8743AE" w:rsidR="000D5E2C" w:rsidRDefault="000D5E2C" w:rsidP="00F7665E">
            <w:pPr>
              <w:pStyle w:val="afe"/>
              <w:numPr>
                <w:ilvl w:val="0"/>
                <w:numId w:val="25"/>
              </w:numPr>
              <w:spacing w:after="100"/>
              <w:ind w:leftChars="0"/>
              <w:rPr>
                <w:rFonts w:ascii="Times New Roman" w:eastAsia="游明朝" w:hAnsi="Times New Roman"/>
                <w:sz w:val="21"/>
                <w:szCs w:val="21"/>
              </w:rPr>
            </w:pPr>
            <w:r w:rsidRPr="000D5E2C">
              <w:rPr>
                <w:rFonts w:ascii="Times New Roman" w:eastAsia="游明朝" w:hAnsi="Times New Roman"/>
                <w:sz w:val="21"/>
                <w:szCs w:val="21"/>
                <w:lang w:eastAsia="zh-CN"/>
              </w:rPr>
              <w:t>Agreement</w:t>
            </w:r>
          </w:p>
          <w:p w14:paraId="303B1C4B" w14:textId="40A2597E" w:rsidR="000D5E2C" w:rsidRDefault="000D5E2C" w:rsidP="00F7665E">
            <w:pPr>
              <w:pStyle w:val="afe"/>
              <w:numPr>
                <w:ilvl w:val="1"/>
                <w:numId w:val="25"/>
              </w:numPr>
              <w:spacing w:after="100"/>
              <w:ind w:leftChars="0"/>
              <w:rPr>
                <w:rFonts w:ascii="Times New Roman" w:eastAsia="游明朝" w:hAnsi="Times New Roman"/>
                <w:sz w:val="21"/>
                <w:szCs w:val="21"/>
                <w:lang w:eastAsia="zh-CN"/>
              </w:rPr>
            </w:pPr>
            <w:r w:rsidRPr="000D5E2C">
              <w:rPr>
                <w:rFonts w:ascii="Times New Roman" w:eastAsia="游明朝" w:hAnsi="Times New Roman"/>
                <w:sz w:val="21"/>
                <w:szCs w:val="21"/>
                <w:lang w:eastAsia="zh-CN"/>
              </w:rPr>
              <w:t>Define output power accuracy instead of gain accuracy for FR1 repeater DL and UL</w:t>
            </w:r>
          </w:p>
          <w:p w14:paraId="7249EF26" w14:textId="77777777" w:rsidR="000D5E2C" w:rsidRDefault="000D5E2C" w:rsidP="00F7665E">
            <w:pPr>
              <w:pStyle w:val="afe"/>
              <w:numPr>
                <w:ilvl w:val="1"/>
                <w:numId w:val="25"/>
              </w:numPr>
              <w:spacing w:after="100"/>
              <w:ind w:leftChars="0"/>
              <w:rPr>
                <w:rFonts w:ascii="Times New Roman" w:eastAsia="游明朝" w:hAnsi="Times New Roman"/>
                <w:sz w:val="21"/>
                <w:szCs w:val="21"/>
                <w:lang w:eastAsia="zh-CN"/>
              </w:rPr>
            </w:pPr>
            <w:r w:rsidRPr="000D5E2C">
              <w:rPr>
                <w:rFonts w:ascii="Times New Roman" w:eastAsia="游明朝" w:hAnsi="Times New Roman"/>
                <w:sz w:val="21"/>
                <w:szCs w:val="21"/>
                <w:lang w:eastAsia="zh-CN"/>
              </w:rPr>
              <w:t>Define the same output power accuracy as BS type 1-C for DL.</w:t>
            </w:r>
          </w:p>
          <w:p w14:paraId="6789A981" w14:textId="77777777" w:rsidR="000D5E2C" w:rsidRDefault="000D5E2C" w:rsidP="00F7665E">
            <w:pPr>
              <w:pStyle w:val="afe"/>
              <w:numPr>
                <w:ilvl w:val="1"/>
                <w:numId w:val="25"/>
              </w:numPr>
              <w:spacing w:after="100"/>
              <w:ind w:leftChars="0"/>
              <w:rPr>
                <w:rFonts w:ascii="Times New Roman" w:eastAsia="游明朝" w:hAnsi="Times New Roman"/>
                <w:sz w:val="21"/>
                <w:szCs w:val="21"/>
                <w:lang w:eastAsia="zh-CN"/>
              </w:rPr>
            </w:pPr>
            <w:r w:rsidRPr="000D5E2C">
              <w:rPr>
                <w:rFonts w:ascii="Times New Roman" w:eastAsia="游明朝" w:hAnsi="Times New Roman"/>
                <w:sz w:val="21"/>
                <w:szCs w:val="21"/>
                <w:lang w:eastAsia="zh-CN"/>
              </w:rPr>
              <w:t>FFS for UL power accuracy until UL output power definition is finished. The UL power accuracy requirement definition considers the following options,</w:t>
            </w:r>
          </w:p>
          <w:p w14:paraId="7F9B91BC" w14:textId="77777777" w:rsidR="000D5E2C" w:rsidRPr="000D5E2C" w:rsidRDefault="000D5E2C" w:rsidP="00F7665E">
            <w:pPr>
              <w:pStyle w:val="afe"/>
              <w:numPr>
                <w:ilvl w:val="2"/>
                <w:numId w:val="25"/>
              </w:numPr>
              <w:spacing w:after="100"/>
              <w:ind w:leftChars="0"/>
              <w:rPr>
                <w:rFonts w:ascii="Times New Roman" w:eastAsia="游明朝" w:hAnsi="Times New Roman"/>
                <w:sz w:val="21"/>
                <w:szCs w:val="21"/>
                <w:lang w:eastAsia="zh-CN"/>
              </w:rPr>
            </w:pPr>
            <w:r w:rsidRPr="000D5E2C">
              <w:rPr>
                <w:rFonts w:ascii="Times New Roman" w:eastAsia="游明朝" w:hAnsi="Times New Roman"/>
                <w:sz w:val="21"/>
                <w:szCs w:val="21"/>
                <w:lang w:eastAsia="zh-CN"/>
              </w:rPr>
              <w:t>Use the same power accuracy as DL</w:t>
            </w:r>
          </w:p>
          <w:p w14:paraId="12AD6A52" w14:textId="0942B9C6" w:rsidR="00F7665E" w:rsidRPr="00F7665E" w:rsidRDefault="000D5E2C" w:rsidP="00F7665E">
            <w:pPr>
              <w:pStyle w:val="afe"/>
              <w:numPr>
                <w:ilvl w:val="2"/>
                <w:numId w:val="25"/>
              </w:numPr>
              <w:spacing w:after="100"/>
              <w:ind w:leftChars="0"/>
              <w:rPr>
                <w:rFonts w:ascii="Times New Roman" w:eastAsia="游明朝" w:hAnsi="Times New Roman"/>
                <w:sz w:val="21"/>
                <w:szCs w:val="21"/>
                <w:lang w:eastAsia="zh-CN"/>
              </w:rPr>
            </w:pPr>
            <w:r w:rsidRPr="000D5E2C">
              <w:rPr>
                <w:rFonts w:ascii="Times New Roman" w:eastAsia="游明朝" w:hAnsi="Times New Roman"/>
                <w:sz w:val="21"/>
                <w:szCs w:val="21"/>
                <w:lang w:eastAsia="zh-CN"/>
              </w:rPr>
              <w:t>Other options are not precluded.</w:t>
            </w:r>
          </w:p>
        </w:tc>
      </w:tr>
    </w:tbl>
    <w:p w14:paraId="2800A3F0" w14:textId="77777777" w:rsidR="008042B9" w:rsidRDefault="008042B9" w:rsidP="00E7460A">
      <w:pPr>
        <w:jc w:val="both"/>
        <w:rPr>
          <w:lang w:eastAsia="ja-JP"/>
        </w:rPr>
      </w:pPr>
    </w:p>
    <w:p w14:paraId="7E7D3D5B" w14:textId="58E2A160" w:rsidR="00D7454B" w:rsidRPr="00EE4C5F" w:rsidRDefault="007756C1" w:rsidP="00E7460A">
      <w:pPr>
        <w:jc w:val="both"/>
        <w:rPr>
          <w:lang w:val="en-US" w:eastAsia="ja-JP"/>
        </w:rPr>
      </w:pPr>
      <w:r>
        <w:rPr>
          <w:lang w:eastAsia="ja-JP"/>
        </w:rPr>
        <w:t>In this contribution, we provide</w:t>
      </w:r>
      <w:r w:rsidR="001C6125">
        <w:rPr>
          <w:lang w:eastAsia="ja-JP"/>
        </w:rPr>
        <w:t xml:space="preserve"> our</w:t>
      </w:r>
      <w:r w:rsidR="00074DCD">
        <w:rPr>
          <w:lang w:eastAsia="ja-JP"/>
        </w:rPr>
        <w:t xml:space="preserve"> views on </w:t>
      </w:r>
      <w:r w:rsidR="003375CB">
        <w:rPr>
          <w:lang w:eastAsia="ja-JP"/>
        </w:rPr>
        <w:t>the output power related requirements for NR repeater for UL</w:t>
      </w:r>
      <w:r w:rsidR="00551A90">
        <w:rPr>
          <w:lang w:eastAsia="ja-JP"/>
        </w:rPr>
        <w:t>.</w:t>
      </w:r>
    </w:p>
    <w:p w14:paraId="491356B9" w14:textId="5FAFE2F1" w:rsidR="00331B4C" w:rsidRDefault="00A33BED" w:rsidP="003C084F">
      <w:pPr>
        <w:pStyle w:val="1"/>
        <w:rPr>
          <w:lang w:val="en-US" w:eastAsia="ja-JP"/>
        </w:rPr>
      </w:pPr>
      <w:r>
        <w:rPr>
          <w:lang w:val="en-US" w:eastAsia="ja-JP"/>
        </w:rPr>
        <w:t>2.</w:t>
      </w:r>
      <w:r>
        <w:rPr>
          <w:lang w:val="en-US" w:eastAsia="ja-JP"/>
        </w:rPr>
        <w:tab/>
        <w:t>Discussion</w:t>
      </w:r>
    </w:p>
    <w:p w14:paraId="4B6BBEF4" w14:textId="137A5A4A" w:rsidR="003F71FF" w:rsidRDefault="004F2620" w:rsidP="004F2620">
      <w:pPr>
        <w:pStyle w:val="2"/>
        <w:ind w:left="0" w:firstLine="0"/>
        <w:rPr>
          <w:lang w:eastAsia="ja-JP"/>
        </w:rPr>
      </w:pPr>
      <w:r>
        <w:rPr>
          <w:rFonts w:hint="eastAsia"/>
          <w:lang w:eastAsia="ja-JP"/>
        </w:rPr>
        <w:t>2</w:t>
      </w:r>
      <w:r>
        <w:rPr>
          <w:lang w:eastAsia="ja-JP"/>
        </w:rPr>
        <w:t xml:space="preserve">.1 </w:t>
      </w:r>
      <w:r w:rsidR="003F71FF">
        <w:rPr>
          <w:lang w:eastAsia="ja-JP"/>
        </w:rPr>
        <w:t>Output power level</w:t>
      </w:r>
    </w:p>
    <w:p w14:paraId="1EC1A468" w14:textId="357669A6" w:rsidR="0073713A" w:rsidRDefault="00551A90" w:rsidP="00551A90">
      <w:pPr>
        <w:jc w:val="both"/>
        <w:rPr>
          <w:lang w:eastAsia="ja-JP"/>
        </w:rPr>
      </w:pPr>
      <w:r>
        <w:rPr>
          <w:rFonts w:hint="eastAsia"/>
          <w:lang w:eastAsia="ja-JP"/>
        </w:rPr>
        <w:t>I</w:t>
      </w:r>
      <w:r>
        <w:rPr>
          <w:lang w:eastAsia="ja-JP"/>
        </w:rPr>
        <w:t>n the last meet</w:t>
      </w:r>
      <w:r w:rsidR="003375CB">
        <w:rPr>
          <w:lang w:eastAsia="ja-JP"/>
        </w:rPr>
        <w:t>ing, to define 2 classes for FR1</w:t>
      </w:r>
      <w:r>
        <w:rPr>
          <w:lang w:eastAsia="ja-JP"/>
        </w:rPr>
        <w:t xml:space="preserve"> UL was agreed. One class ha</w:t>
      </w:r>
      <w:r w:rsidR="003375CB">
        <w:rPr>
          <w:lang w:eastAsia="ja-JP"/>
        </w:rPr>
        <w:t>s limited output power</w:t>
      </w:r>
      <w:r>
        <w:rPr>
          <w:lang w:eastAsia="ja-JP"/>
        </w:rPr>
        <w:t xml:space="preserve"> and </w:t>
      </w:r>
      <w:r w:rsidR="00E31B77">
        <w:rPr>
          <w:lang w:eastAsia="ja-JP"/>
        </w:rPr>
        <w:t xml:space="preserve">the </w:t>
      </w:r>
      <w:r>
        <w:rPr>
          <w:lang w:eastAsia="ja-JP"/>
        </w:rPr>
        <w:t xml:space="preserve">other class has no output power limit. </w:t>
      </w:r>
    </w:p>
    <w:p w14:paraId="74507C76" w14:textId="2853979D" w:rsidR="006C42E6" w:rsidRDefault="006C42E6" w:rsidP="00551A90">
      <w:pPr>
        <w:jc w:val="both"/>
        <w:rPr>
          <w:lang w:eastAsia="ja-JP"/>
        </w:rPr>
      </w:pPr>
      <w:r>
        <w:rPr>
          <w:rFonts w:hint="eastAsia"/>
          <w:lang w:eastAsia="ja-JP"/>
        </w:rPr>
        <w:t>R</w:t>
      </w:r>
      <w:r>
        <w:rPr>
          <w:lang w:eastAsia="ja-JP"/>
        </w:rPr>
        <w:t xml:space="preserve">egarding IAB-MT, 24dBm is used for </w:t>
      </w:r>
      <w:r w:rsidR="00E51F0F">
        <w:rPr>
          <w:lang w:eastAsia="ja-JP"/>
        </w:rPr>
        <w:t xml:space="preserve">upper </w:t>
      </w:r>
      <w:r>
        <w:rPr>
          <w:lang w:eastAsia="ja-JP"/>
        </w:rPr>
        <w:t>limit</w:t>
      </w:r>
      <w:r>
        <w:rPr>
          <w:rFonts w:hint="eastAsia"/>
          <w:lang w:eastAsia="ja-JP"/>
        </w:rPr>
        <w:t>.</w:t>
      </w:r>
      <w:r>
        <w:rPr>
          <w:lang w:eastAsia="ja-JP"/>
        </w:rPr>
        <w:t xml:space="preserve"> Since the repeater can be placed any</w:t>
      </w:r>
      <w:r w:rsidR="00E51F0F">
        <w:rPr>
          <w:lang w:eastAsia="ja-JP"/>
        </w:rPr>
        <w:t>where,</w:t>
      </w:r>
      <w:r>
        <w:rPr>
          <w:lang w:eastAsia="ja-JP"/>
        </w:rPr>
        <w:t xml:space="preserve"> it is safer to set the upper limit as for IAB-MT and to </w:t>
      </w:r>
      <w:r>
        <w:rPr>
          <w:rFonts w:hint="eastAsia"/>
          <w:lang w:eastAsia="ja-JP"/>
        </w:rPr>
        <w:t>guarantee</w:t>
      </w:r>
      <w:r>
        <w:rPr>
          <w:lang w:eastAsia="ja-JP"/>
        </w:rPr>
        <w:t xml:space="preserve"> the co-existence.</w:t>
      </w:r>
    </w:p>
    <w:p w14:paraId="50CDCF1A" w14:textId="2D350F96" w:rsidR="00EA37F3" w:rsidRPr="001924AF" w:rsidRDefault="00EA37F3" w:rsidP="00551A90">
      <w:pPr>
        <w:jc w:val="both"/>
        <w:rPr>
          <w:b/>
          <w:lang w:eastAsia="ja-JP"/>
        </w:rPr>
      </w:pPr>
      <w:r>
        <w:rPr>
          <w:rFonts w:hint="eastAsia"/>
          <w:b/>
          <w:lang w:eastAsia="ja-JP"/>
        </w:rPr>
        <w:t>O</w:t>
      </w:r>
      <w:r>
        <w:rPr>
          <w:b/>
          <w:lang w:eastAsia="ja-JP"/>
        </w:rPr>
        <w:t>bservation 1: IAB-MT has output power limit as 24dBm and the co-existence is guaranteed for equal and smaller output power than 24dBm.</w:t>
      </w:r>
    </w:p>
    <w:p w14:paraId="11001016" w14:textId="0D1FF8C1" w:rsidR="00EF533B" w:rsidRDefault="00E03FE7" w:rsidP="00551A90">
      <w:pPr>
        <w:jc w:val="both"/>
        <w:rPr>
          <w:lang w:eastAsia="ja-JP"/>
        </w:rPr>
      </w:pPr>
      <w:r>
        <w:rPr>
          <w:lang w:eastAsia="ja-JP"/>
        </w:rPr>
        <w:lastRenderedPageBreak/>
        <w:t>Depending on operating bands and/or regions, larger output power than 24dBm are allowed. However, if the co-existence study has been completed in the region or the operator use directional antenna to avoid interference, the repeater of which output power is larger than 24dBm can be deployed in their network. At least 23dBm should be included since all operating band</w:t>
      </w:r>
      <w:r w:rsidR="00C9747C">
        <w:rPr>
          <w:lang w:eastAsia="ja-JP"/>
        </w:rPr>
        <w:t>s</w:t>
      </w:r>
      <w:r>
        <w:rPr>
          <w:lang w:eastAsia="ja-JP"/>
        </w:rPr>
        <w:t xml:space="preserve"> support it, and setting the upper limit 24dBm can cover it.</w:t>
      </w:r>
    </w:p>
    <w:p w14:paraId="7C3AA7A1" w14:textId="3580BF63" w:rsidR="00E03FE7" w:rsidRDefault="00E03FE7" w:rsidP="00551A90">
      <w:pPr>
        <w:jc w:val="both"/>
        <w:rPr>
          <w:lang w:eastAsia="ja-JP"/>
        </w:rPr>
      </w:pPr>
      <w:r>
        <w:rPr>
          <w:lang w:eastAsia="ja-JP"/>
        </w:rPr>
        <w:t>In ad</w:t>
      </w:r>
      <w:r w:rsidR="00B159B6">
        <w:rPr>
          <w:lang w:eastAsia="ja-JP"/>
        </w:rPr>
        <w:t xml:space="preserve">dition, reusing the </w:t>
      </w:r>
      <w:r>
        <w:rPr>
          <w:lang w:eastAsia="ja-JP"/>
        </w:rPr>
        <w:t>principle of IAB-MT has already agreed for FDD repeater, so it may be clearer to align requirements between FDD and TDD repeater.</w:t>
      </w:r>
    </w:p>
    <w:p w14:paraId="25547448" w14:textId="3BBC0C98" w:rsidR="00EF533B" w:rsidRPr="001924AF" w:rsidRDefault="0073713A" w:rsidP="003F71FF">
      <w:pPr>
        <w:jc w:val="both"/>
        <w:rPr>
          <w:b/>
          <w:lang w:eastAsia="ja-JP"/>
        </w:rPr>
      </w:pPr>
      <w:r>
        <w:rPr>
          <w:b/>
          <w:lang w:eastAsia="ja-JP"/>
        </w:rPr>
        <w:t>Proposal 1: RAN4 reuse 24dBm as the upper limit of one class for TDD repeater (Option 1).</w:t>
      </w:r>
    </w:p>
    <w:p w14:paraId="4039BBB1" w14:textId="770B70BC" w:rsidR="003F71FF" w:rsidRPr="00EA37F3" w:rsidRDefault="003F71FF" w:rsidP="00551A90">
      <w:pPr>
        <w:jc w:val="both"/>
        <w:rPr>
          <w:lang w:eastAsia="ja-JP"/>
        </w:rPr>
      </w:pPr>
    </w:p>
    <w:p w14:paraId="0CF0D4A3" w14:textId="598DA1D4" w:rsidR="003F71FF" w:rsidRDefault="00AC771F" w:rsidP="00AC771F">
      <w:pPr>
        <w:pStyle w:val="2"/>
        <w:rPr>
          <w:lang w:eastAsia="ja-JP"/>
        </w:rPr>
      </w:pPr>
      <w:r>
        <w:rPr>
          <w:rFonts w:hint="eastAsia"/>
          <w:lang w:eastAsia="ja-JP"/>
        </w:rPr>
        <w:t>2</w:t>
      </w:r>
      <w:r>
        <w:rPr>
          <w:lang w:eastAsia="ja-JP"/>
        </w:rPr>
        <w:t xml:space="preserve">.2 </w:t>
      </w:r>
      <w:r w:rsidR="003F71FF" w:rsidRPr="003F71FF">
        <w:rPr>
          <w:lang w:eastAsia="ja-JP"/>
        </w:rPr>
        <w:t>Power accuracy</w:t>
      </w:r>
    </w:p>
    <w:p w14:paraId="773A15E5" w14:textId="2FDD73C2" w:rsidR="00402F23" w:rsidRDefault="00402F23" w:rsidP="00551A90">
      <w:pPr>
        <w:jc w:val="both"/>
        <w:rPr>
          <w:lang w:eastAsia="ja-JP"/>
        </w:rPr>
      </w:pPr>
      <w:r w:rsidRPr="00402F23">
        <w:rPr>
          <w:lang w:eastAsia="ja-JP"/>
        </w:rPr>
        <w:t xml:space="preserve">In the last meeting, it was agreed to reuse the requirements of BS power accuracy to NR repeater for DL. Since the output power limit of NR repeater for UL had not been agreed, the issue of power accuracy for UL </w:t>
      </w:r>
      <w:r>
        <w:rPr>
          <w:rFonts w:hint="eastAsia"/>
          <w:lang w:eastAsia="ja-JP"/>
        </w:rPr>
        <w:t>remains</w:t>
      </w:r>
      <w:r w:rsidRPr="00402F23">
        <w:rPr>
          <w:lang w:eastAsia="ja-JP"/>
        </w:rPr>
        <w:t>.</w:t>
      </w:r>
    </w:p>
    <w:p w14:paraId="2496E36D" w14:textId="3941EA55" w:rsidR="00402F23" w:rsidRPr="00DE3F78" w:rsidRDefault="00402F23" w:rsidP="006F344E">
      <w:pPr>
        <w:jc w:val="both"/>
      </w:pPr>
      <w:r>
        <w:rPr>
          <w:rFonts w:hint="eastAsia"/>
          <w:lang w:eastAsia="ja-JP"/>
        </w:rPr>
        <w:t>R</w:t>
      </w:r>
      <w:r w:rsidR="00305B05">
        <w:rPr>
          <w:lang w:eastAsia="ja-JP"/>
        </w:rPr>
        <w:t>egarding BS</w:t>
      </w:r>
      <w:r>
        <w:rPr>
          <w:lang w:eastAsia="ja-JP"/>
        </w:rPr>
        <w:t xml:space="preserve"> </w:t>
      </w:r>
      <w:r w:rsidR="00305B05">
        <w:rPr>
          <w:lang w:eastAsia="ja-JP"/>
        </w:rPr>
        <w:t xml:space="preserve">type 1-C, the </w:t>
      </w:r>
      <w:r>
        <w:rPr>
          <w:lang w:eastAsia="ja-JP"/>
        </w:rPr>
        <w:t>power accuracy r</w:t>
      </w:r>
      <w:r>
        <w:rPr>
          <w:rFonts w:hint="eastAsia"/>
          <w:lang w:eastAsia="ja-JP"/>
        </w:rPr>
        <w:t>e</w:t>
      </w:r>
      <w:r>
        <w:rPr>
          <w:lang w:eastAsia="ja-JP"/>
        </w:rPr>
        <w:t>quirements are defined</w:t>
      </w:r>
      <w:r w:rsidR="006F344E">
        <w:rPr>
          <w:lang w:eastAsia="ja-JP"/>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02F23" w:rsidRPr="00C73542" w14:paraId="3E0FB202" w14:textId="77777777" w:rsidTr="00EA1E9A">
        <w:tc>
          <w:tcPr>
            <w:tcW w:w="9631" w:type="dxa"/>
            <w:shd w:val="clear" w:color="auto" w:fill="auto"/>
          </w:tcPr>
          <w:p w14:paraId="44AAE6BF" w14:textId="2DC327B2" w:rsidR="00402F23" w:rsidRPr="00305B05" w:rsidRDefault="006F344E" w:rsidP="00402F23">
            <w:pPr>
              <w:spacing w:after="100"/>
              <w:rPr>
                <w:rFonts w:eastAsiaTheme="minorEastAsia"/>
                <w:b/>
                <w:sz w:val="21"/>
                <w:szCs w:val="21"/>
                <w:u w:val="single"/>
                <w:lang w:eastAsia="ja-JP"/>
              </w:rPr>
            </w:pPr>
            <w:r w:rsidRPr="00305B05">
              <w:rPr>
                <w:rFonts w:eastAsiaTheme="minorEastAsia" w:hint="eastAsia"/>
                <w:b/>
                <w:sz w:val="21"/>
                <w:szCs w:val="21"/>
                <w:u w:val="single"/>
                <w:lang w:eastAsia="ja-JP"/>
              </w:rPr>
              <w:t>T</w:t>
            </w:r>
            <w:r w:rsidRPr="00305B05">
              <w:rPr>
                <w:rFonts w:eastAsiaTheme="minorEastAsia"/>
                <w:b/>
                <w:sz w:val="21"/>
                <w:szCs w:val="21"/>
                <w:u w:val="single"/>
                <w:lang w:eastAsia="ja-JP"/>
              </w:rPr>
              <w:t>S 38.</w:t>
            </w:r>
            <w:r w:rsidR="00305B05" w:rsidRPr="00305B05">
              <w:rPr>
                <w:rFonts w:eastAsiaTheme="minorEastAsia"/>
                <w:b/>
                <w:sz w:val="21"/>
                <w:szCs w:val="21"/>
                <w:u w:val="single"/>
                <w:lang w:eastAsia="ja-JP"/>
              </w:rPr>
              <w:t>104</w:t>
            </w:r>
          </w:p>
          <w:p w14:paraId="27F467FC" w14:textId="77777777" w:rsidR="00305B05" w:rsidRPr="00F95B02" w:rsidRDefault="00305B05" w:rsidP="00305B05">
            <w:pPr>
              <w:pStyle w:val="3"/>
            </w:pPr>
            <w:bookmarkStart w:id="1" w:name="_Toc53178155"/>
            <w:bookmarkStart w:id="2" w:name="_Toc53178606"/>
            <w:bookmarkStart w:id="3" w:name="_Toc61178832"/>
            <w:bookmarkStart w:id="4" w:name="_Toc61179302"/>
            <w:bookmarkStart w:id="5" w:name="_Toc67916598"/>
            <w:bookmarkStart w:id="6" w:name="_Toc74663196"/>
            <w:bookmarkStart w:id="7" w:name="_Toc82621736"/>
            <w:r w:rsidRPr="00F95B02">
              <w:t>6.2.2</w:t>
            </w:r>
            <w:r w:rsidRPr="00F95B02">
              <w:tab/>
              <w:t xml:space="preserve">Minimum requirement for </w:t>
            </w:r>
            <w:r w:rsidRPr="00F95B02">
              <w:rPr>
                <w:i/>
              </w:rPr>
              <w:t>BS type 1-C</w:t>
            </w:r>
            <w:bookmarkEnd w:id="1"/>
            <w:bookmarkEnd w:id="2"/>
            <w:bookmarkEnd w:id="3"/>
            <w:bookmarkEnd w:id="4"/>
            <w:bookmarkEnd w:id="5"/>
            <w:bookmarkEnd w:id="6"/>
            <w:bookmarkEnd w:id="7"/>
          </w:p>
          <w:p w14:paraId="6645FB1F" w14:textId="77777777" w:rsidR="00305B05" w:rsidRPr="00F95B02" w:rsidRDefault="00305B05" w:rsidP="00305B05">
            <w:r w:rsidRPr="00F95B02">
              <w:t>In normal conditions, P</w:t>
            </w:r>
            <w:r w:rsidRPr="00F95B02">
              <w:rPr>
                <w:vertAlign w:val="subscript"/>
              </w:rPr>
              <w:t>max,c,AC</w:t>
            </w:r>
            <w:r w:rsidRPr="00F95B02">
              <w:t xml:space="preserve"> shall remain within +2 dB and -2 dB of the </w:t>
            </w:r>
            <w:r w:rsidRPr="00F95B02">
              <w:rPr>
                <w:i/>
              </w:rPr>
              <w:t>rated carrier output power</w:t>
            </w:r>
            <w:r w:rsidRPr="00F95B02">
              <w:t xml:space="preserve"> P</w:t>
            </w:r>
            <w:r w:rsidRPr="00F95B02">
              <w:rPr>
                <w:vertAlign w:val="subscript"/>
              </w:rPr>
              <w:t>rated,c,AC</w:t>
            </w:r>
            <w:r w:rsidRPr="00F95B02">
              <w:rPr>
                <w:lang w:eastAsia="zh-CN"/>
              </w:rPr>
              <w:t xml:space="preserve">, </w:t>
            </w:r>
            <w:r w:rsidRPr="00F95B02">
              <w:t>declared by the manufacturer.</w:t>
            </w:r>
          </w:p>
          <w:p w14:paraId="25BFC687" w14:textId="77777777" w:rsidR="00305B05" w:rsidRPr="00F95B02" w:rsidRDefault="00305B05" w:rsidP="00305B05">
            <w:r w:rsidRPr="00F95B02">
              <w:t>In extreme conditions, P</w:t>
            </w:r>
            <w:r w:rsidRPr="00F95B02">
              <w:rPr>
                <w:vertAlign w:val="subscript"/>
              </w:rPr>
              <w:t xml:space="preserve">max,c,AC </w:t>
            </w:r>
            <w:r w:rsidRPr="00F95B02">
              <w:t xml:space="preserve">shall remain within +2.5 dB and -2.5 dB of the </w:t>
            </w:r>
            <w:r w:rsidRPr="00F95B02">
              <w:rPr>
                <w:i/>
              </w:rPr>
              <w:t>rated carrier output power</w:t>
            </w:r>
            <w:r w:rsidRPr="00F95B02">
              <w:t xml:space="preserve"> P</w:t>
            </w:r>
            <w:r w:rsidRPr="00F95B02">
              <w:rPr>
                <w:vertAlign w:val="subscript"/>
              </w:rPr>
              <w:t>rated,c,AC</w:t>
            </w:r>
            <w:r w:rsidRPr="00F95B02">
              <w:rPr>
                <w:lang w:eastAsia="zh-CN"/>
              </w:rPr>
              <w:t xml:space="preserve">, </w:t>
            </w:r>
            <w:r w:rsidRPr="00F95B02">
              <w:t>declared by the manufacturer.</w:t>
            </w:r>
          </w:p>
          <w:p w14:paraId="493002F5" w14:textId="77777777" w:rsidR="00305B05" w:rsidRPr="00F95B02" w:rsidRDefault="00305B05" w:rsidP="00305B05">
            <w:r w:rsidRPr="00F95B02">
              <w:t xml:space="preserve">In certain regions, the minimum requirement for normal conditions may apply also for some conditions outside the range of conditions defined as normal. </w:t>
            </w:r>
          </w:p>
          <w:p w14:paraId="0C734AF8" w14:textId="7488BFBE" w:rsidR="00315C9D" w:rsidRPr="00305B05" w:rsidRDefault="00305B05" w:rsidP="00305B05">
            <w:pPr>
              <w:pStyle w:val="NO"/>
              <w:rPr>
                <w:snapToGrid w:val="0"/>
              </w:rPr>
            </w:pPr>
            <w:r w:rsidRPr="00F95B02">
              <w:rPr>
                <w:snapToGrid w:val="0"/>
              </w:rPr>
              <w:t>NOTE:</w:t>
            </w:r>
            <w:r w:rsidRPr="00F95B02">
              <w:tab/>
            </w:r>
            <w:r w:rsidRPr="00F95B02">
              <w:rPr>
                <w:snapToGrid w:val="0"/>
              </w:rPr>
              <w:t xml:space="preserve">For NB-IoT operation in 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 xml:space="preserve">max,c,AC </w:t>
            </w:r>
            <w:r w:rsidRPr="00F95B02">
              <w:t>and</w:t>
            </w:r>
            <w:r w:rsidRPr="00F95B02">
              <w:rPr>
                <w:vertAlign w:val="subscript"/>
              </w:rPr>
              <w:t xml:space="preserve"> </w:t>
            </w:r>
            <w:r w:rsidRPr="00F95B02">
              <w:t>P</w:t>
            </w:r>
            <w:r w:rsidRPr="00F95B02">
              <w:rPr>
                <w:vertAlign w:val="subscript"/>
              </w:rPr>
              <w:t>rated,c,AC</w:t>
            </w:r>
            <w:r w:rsidRPr="00F95B02">
              <w:rPr>
                <w:snapToGrid w:val="0"/>
              </w:rPr>
              <w:t>.</w:t>
            </w:r>
          </w:p>
        </w:tc>
      </w:tr>
    </w:tbl>
    <w:p w14:paraId="45470C5F" w14:textId="51B262C4" w:rsidR="00402F23" w:rsidRPr="00402F23" w:rsidRDefault="00402F23" w:rsidP="00551A90">
      <w:pPr>
        <w:jc w:val="both"/>
        <w:rPr>
          <w:lang w:eastAsia="ja-JP"/>
        </w:rPr>
      </w:pPr>
    </w:p>
    <w:p w14:paraId="207A1387" w14:textId="07FF090C" w:rsidR="006F344E" w:rsidRDefault="001131A9" w:rsidP="00551A90">
      <w:pPr>
        <w:jc w:val="both"/>
        <w:rPr>
          <w:lang w:eastAsia="ja-JP"/>
        </w:rPr>
      </w:pPr>
      <w:r>
        <w:rPr>
          <w:lang w:eastAsia="ja-JP"/>
        </w:rPr>
        <w:t>BS has 3 classes which has</w:t>
      </w:r>
      <w:r w:rsidR="00305B05">
        <w:rPr>
          <w:lang w:eastAsia="ja-JP"/>
        </w:rPr>
        <w:t xml:space="preserve"> different output upper limit, but the same </w:t>
      </w:r>
      <w:r>
        <w:rPr>
          <w:lang w:eastAsia="ja-JP"/>
        </w:rPr>
        <w:t xml:space="preserve">power accuracy </w:t>
      </w:r>
      <w:r w:rsidR="00305B05">
        <w:rPr>
          <w:lang w:eastAsia="ja-JP"/>
        </w:rPr>
        <w:t xml:space="preserve">requirements are applied for them. </w:t>
      </w:r>
      <w:r>
        <w:rPr>
          <w:lang w:eastAsia="ja-JP"/>
        </w:rPr>
        <w:t xml:space="preserve">Therefore, whatever value is agreed as the upper limit for NR repeater, since </w:t>
      </w:r>
      <w:r w:rsidR="006F344E">
        <w:rPr>
          <w:lang w:eastAsia="ja-JP"/>
        </w:rPr>
        <w:t>repe</w:t>
      </w:r>
      <w:r>
        <w:rPr>
          <w:lang w:eastAsia="ja-JP"/>
        </w:rPr>
        <w:t xml:space="preserve">ater is one of network node, </w:t>
      </w:r>
      <w:r w:rsidR="006F344E">
        <w:rPr>
          <w:lang w:eastAsia="ja-JP"/>
        </w:rPr>
        <w:t xml:space="preserve">the same requirements as for BS would be </w:t>
      </w:r>
      <w:r w:rsidR="00FF58C5">
        <w:rPr>
          <w:lang w:eastAsia="ja-JP"/>
        </w:rPr>
        <w:t>sufficient</w:t>
      </w:r>
      <w:r w:rsidR="006F344E">
        <w:rPr>
          <w:lang w:eastAsia="ja-JP"/>
        </w:rPr>
        <w:t>.</w:t>
      </w:r>
    </w:p>
    <w:p w14:paraId="14257620" w14:textId="5ACE9791" w:rsidR="00437BB6" w:rsidRPr="001131A9" w:rsidRDefault="006F344E" w:rsidP="00551A90">
      <w:pPr>
        <w:jc w:val="both"/>
        <w:rPr>
          <w:b/>
          <w:lang w:eastAsia="ja-JP"/>
        </w:rPr>
      </w:pPr>
      <w:r w:rsidRPr="001131A9">
        <w:rPr>
          <w:b/>
          <w:lang w:eastAsia="ja-JP"/>
        </w:rPr>
        <w:t xml:space="preserve">Observation 1: The requirements of power accuracy for </w:t>
      </w:r>
      <w:r w:rsidR="001131A9" w:rsidRPr="001131A9">
        <w:rPr>
          <w:b/>
          <w:lang w:eastAsia="ja-JP"/>
        </w:rPr>
        <w:t xml:space="preserve">BS type 1-C </w:t>
      </w:r>
      <w:r w:rsidRPr="001131A9">
        <w:rPr>
          <w:b/>
          <w:lang w:eastAsia="ja-JP"/>
        </w:rPr>
        <w:t xml:space="preserve">are </w:t>
      </w:r>
      <w:r w:rsidR="001131A9" w:rsidRPr="001131A9">
        <w:rPr>
          <w:b/>
          <w:lang w:eastAsia="ja-JP"/>
        </w:rPr>
        <w:t>common among all</w:t>
      </w:r>
      <w:r w:rsidRPr="001131A9">
        <w:rPr>
          <w:b/>
          <w:lang w:eastAsia="ja-JP"/>
        </w:rPr>
        <w:t xml:space="preserve"> of BS</w:t>
      </w:r>
      <w:r w:rsidR="001131A9" w:rsidRPr="001131A9">
        <w:rPr>
          <w:b/>
          <w:lang w:eastAsia="ja-JP"/>
        </w:rPr>
        <w:t xml:space="preserve"> classes even though each classes have different</w:t>
      </w:r>
      <w:r w:rsidR="001131A9" w:rsidRPr="001131A9">
        <w:rPr>
          <w:rFonts w:hint="eastAsia"/>
          <w:b/>
          <w:lang w:eastAsia="ja-JP"/>
        </w:rPr>
        <w:t xml:space="preserve"> </w:t>
      </w:r>
      <w:r w:rsidR="001131A9" w:rsidRPr="001131A9">
        <w:rPr>
          <w:b/>
          <w:lang w:eastAsia="ja-JP"/>
        </w:rPr>
        <w:t>upper limit.</w:t>
      </w:r>
    </w:p>
    <w:p w14:paraId="5B569D0E" w14:textId="5F1E914F" w:rsidR="00C17818" w:rsidRPr="00305B05" w:rsidRDefault="00C17818" w:rsidP="00551A90">
      <w:pPr>
        <w:jc w:val="both"/>
        <w:rPr>
          <w:b/>
          <w:lang w:eastAsia="ja-JP"/>
        </w:rPr>
      </w:pPr>
      <w:r w:rsidRPr="00305B05">
        <w:rPr>
          <w:rFonts w:hint="eastAsia"/>
          <w:b/>
          <w:lang w:eastAsia="ja-JP"/>
        </w:rPr>
        <w:t>Proposal</w:t>
      </w:r>
      <w:r w:rsidR="003A23E5">
        <w:rPr>
          <w:b/>
          <w:lang w:eastAsia="ja-JP"/>
        </w:rPr>
        <w:t xml:space="preserve"> 2: RAN4 reuse the power accuracy</w:t>
      </w:r>
      <w:r w:rsidRPr="00305B05">
        <w:rPr>
          <w:b/>
          <w:lang w:eastAsia="ja-JP"/>
        </w:rPr>
        <w:t xml:space="preserve"> of </w:t>
      </w:r>
      <w:r w:rsidR="003A23E5">
        <w:rPr>
          <w:b/>
          <w:lang w:eastAsia="ja-JP"/>
        </w:rPr>
        <w:t>BS type 1-C as the requirement for</w:t>
      </w:r>
      <w:r w:rsidRPr="00305B05">
        <w:rPr>
          <w:b/>
          <w:lang w:eastAsia="ja-JP"/>
        </w:rPr>
        <w:t xml:space="preserve"> </w:t>
      </w:r>
      <w:r w:rsidR="00AC771F" w:rsidRPr="00305B05">
        <w:rPr>
          <w:b/>
          <w:lang w:eastAsia="ja-JP"/>
        </w:rPr>
        <w:t>NR repeater for UL</w:t>
      </w:r>
      <w:r w:rsidR="003A23E5">
        <w:rPr>
          <w:b/>
          <w:lang w:eastAsia="ja-JP"/>
        </w:rPr>
        <w:t>.</w:t>
      </w:r>
    </w:p>
    <w:p w14:paraId="720CEA20" w14:textId="5FAB6B02" w:rsidR="00C17818" w:rsidRDefault="00C17818" w:rsidP="00551A90">
      <w:pPr>
        <w:jc w:val="both"/>
        <w:rPr>
          <w:lang w:eastAsia="ja-JP"/>
        </w:rPr>
      </w:pPr>
    </w:p>
    <w:p w14:paraId="1A64CDBB" w14:textId="77777777" w:rsidR="00A33BED" w:rsidRPr="00A33BED" w:rsidRDefault="00291789" w:rsidP="00291789">
      <w:pPr>
        <w:pStyle w:val="1"/>
        <w:rPr>
          <w:lang w:eastAsia="ja-JP"/>
        </w:rPr>
      </w:pPr>
      <w:r>
        <w:rPr>
          <w:lang w:eastAsia="ja-JP"/>
        </w:rPr>
        <w:t>3.</w:t>
      </w:r>
      <w:r>
        <w:rPr>
          <w:lang w:eastAsia="ja-JP"/>
        </w:rPr>
        <w:tab/>
        <w:t>Con</w:t>
      </w:r>
      <w:r w:rsidR="00A33BED">
        <w:rPr>
          <w:lang w:eastAsia="ja-JP"/>
        </w:rPr>
        <w:t>clusion</w:t>
      </w:r>
    </w:p>
    <w:p w14:paraId="28354FA2" w14:textId="0E7EA8C3" w:rsidR="0057707E" w:rsidRDefault="00A33BED" w:rsidP="006F2DEC">
      <w:pPr>
        <w:jc w:val="both"/>
        <w:rPr>
          <w:lang w:eastAsia="ja-JP"/>
        </w:rPr>
      </w:pPr>
      <w:r>
        <w:rPr>
          <w:lang w:eastAsia="ja-JP"/>
        </w:rPr>
        <w:t xml:space="preserve">In this contribution, we provide </w:t>
      </w:r>
      <w:r w:rsidR="000E5419">
        <w:rPr>
          <w:lang w:eastAsia="ja-JP"/>
        </w:rPr>
        <w:t xml:space="preserve">views on </w:t>
      </w:r>
      <w:r w:rsidR="008D2E97">
        <w:rPr>
          <w:lang w:eastAsia="ja-JP"/>
        </w:rPr>
        <w:t xml:space="preserve">the </w:t>
      </w:r>
      <w:r w:rsidR="00305B05">
        <w:rPr>
          <w:lang w:eastAsia="ja-JP"/>
        </w:rPr>
        <w:t>power related requirements</w:t>
      </w:r>
      <w:r w:rsidR="00042D48">
        <w:rPr>
          <w:lang w:eastAsia="ja-JP"/>
        </w:rPr>
        <w:t xml:space="preserve"> </w:t>
      </w:r>
      <w:r w:rsidR="00305B05">
        <w:rPr>
          <w:lang w:eastAsia="ja-JP"/>
        </w:rPr>
        <w:t>of</w:t>
      </w:r>
      <w:r w:rsidR="00042D48">
        <w:rPr>
          <w:lang w:eastAsia="ja-JP"/>
        </w:rPr>
        <w:t xml:space="preserve"> </w:t>
      </w:r>
      <w:r w:rsidR="00305B05">
        <w:rPr>
          <w:lang w:eastAsia="ja-JP"/>
        </w:rPr>
        <w:t>FR1</w:t>
      </w:r>
      <w:r w:rsidR="00E31B77">
        <w:rPr>
          <w:lang w:eastAsia="ja-JP"/>
        </w:rPr>
        <w:t xml:space="preserve"> NR repeater for UL</w:t>
      </w:r>
      <w:r>
        <w:rPr>
          <w:lang w:eastAsia="ja-JP"/>
        </w:rPr>
        <w:t>. The</w:t>
      </w:r>
      <w:r w:rsidR="00042D48">
        <w:rPr>
          <w:lang w:eastAsia="ja-JP"/>
        </w:rPr>
        <w:t xml:space="preserve"> following </w:t>
      </w:r>
      <w:r w:rsidR="00E31B77">
        <w:rPr>
          <w:lang w:eastAsia="ja-JP"/>
        </w:rPr>
        <w:t xml:space="preserve">observations and </w:t>
      </w:r>
      <w:r w:rsidR="00042D48">
        <w:rPr>
          <w:lang w:eastAsia="ja-JP"/>
        </w:rPr>
        <w:t>proposal</w:t>
      </w:r>
      <w:r w:rsidR="00305B05">
        <w:rPr>
          <w:lang w:eastAsia="ja-JP"/>
        </w:rPr>
        <w:t>s</w:t>
      </w:r>
      <w:r>
        <w:rPr>
          <w:lang w:eastAsia="ja-JP"/>
        </w:rPr>
        <w:t xml:space="preserve"> are obtained.</w:t>
      </w:r>
    </w:p>
    <w:p w14:paraId="2C1CEA47" w14:textId="05919EE4" w:rsidR="001131A9" w:rsidRPr="001131A9" w:rsidRDefault="001131A9" w:rsidP="006F2DEC">
      <w:pPr>
        <w:jc w:val="both"/>
        <w:rPr>
          <w:b/>
          <w:u w:val="single"/>
          <w:lang w:eastAsia="ja-JP"/>
        </w:rPr>
      </w:pPr>
      <w:r w:rsidRPr="001131A9">
        <w:rPr>
          <w:b/>
          <w:u w:val="single"/>
          <w:lang w:eastAsia="ja-JP"/>
        </w:rPr>
        <w:t>Output power level</w:t>
      </w:r>
    </w:p>
    <w:p w14:paraId="1EFD4300" w14:textId="77777777" w:rsidR="001131A9" w:rsidRPr="001924AF" w:rsidRDefault="001131A9" w:rsidP="001131A9">
      <w:pPr>
        <w:jc w:val="both"/>
        <w:rPr>
          <w:b/>
          <w:lang w:eastAsia="ja-JP"/>
        </w:rPr>
      </w:pPr>
      <w:r>
        <w:rPr>
          <w:rFonts w:hint="eastAsia"/>
          <w:b/>
          <w:lang w:eastAsia="ja-JP"/>
        </w:rPr>
        <w:t>O</w:t>
      </w:r>
      <w:r>
        <w:rPr>
          <w:b/>
          <w:lang w:eastAsia="ja-JP"/>
        </w:rPr>
        <w:t>bservation 1: IAB-MT has output power limit as 24dBm and the co-existence is guaranteed for equal and smaller output power than 24dBm.</w:t>
      </w:r>
    </w:p>
    <w:p w14:paraId="750007DA" w14:textId="3E89335F" w:rsidR="001131A9" w:rsidRDefault="001131A9" w:rsidP="001131A9">
      <w:pPr>
        <w:jc w:val="both"/>
        <w:rPr>
          <w:b/>
          <w:lang w:eastAsia="ja-JP"/>
        </w:rPr>
      </w:pPr>
      <w:r>
        <w:rPr>
          <w:b/>
          <w:lang w:eastAsia="ja-JP"/>
        </w:rPr>
        <w:t>Proposal 1: RAN4 reuse 24dBm as the upper limit of one class for TDD repeater (Option 1).</w:t>
      </w:r>
    </w:p>
    <w:p w14:paraId="3084933D" w14:textId="729A3085" w:rsidR="001131A9" w:rsidRPr="001131A9" w:rsidRDefault="001131A9" w:rsidP="001131A9">
      <w:pPr>
        <w:jc w:val="both"/>
        <w:rPr>
          <w:b/>
          <w:u w:val="single"/>
          <w:lang w:eastAsia="ja-JP"/>
        </w:rPr>
      </w:pPr>
      <w:r w:rsidRPr="001131A9">
        <w:rPr>
          <w:b/>
          <w:u w:val="single"/>
          <w:lang w:eastAsia="ja-JP"/>
        </w:rPr>
        <w:t>Power accuracy</w:t>
      </w:r>
    </w:p>
    <w:p w14:paraId="1D3A2085" w14:textId="77777777" w:rsidR="001131A9" w:rsidRPr="001131A9" w:rsidRDefault="001131A9" w:rsidP="001131A9">
      <w:pPr>
        <w:jc w:val="both"/>
        <w:rPr>
          <w:b/>
          <w:lang w:eastAsia="ja-JP"/>
        </w:rPr>
      </w:pPr>
      <w:r w:rsidRPr="001131A9">
        <w:rPr>
          <w:b/>
          <w:lang w:eastAsia="ja-JP"/>
        </w:rPr>
        <w:lastRenderedPageBreak/>
        <w:t>Observation 1: The requirements of power accuracy for BS type 1-C are common among all of BS classes even though each classes have different</w:t>
      </w:r>
      <w:r w:rsidRPr="001131A9">
        <w:rPr>
          <w:rFonts w:hint="eastAsia"/>
          <w:b/>
          <w:lang w:eastAsia="ja-JP"/>
        </w:rPr>
        <w:t xml:space="preserve"> </w:t>
      </w:r>
      <w:r w:rsidRPr="001131A9">
        <w:rPr>
          <w:b/>
          <w:lang w:eastAsia="ja-JP"/>
        </w:rPr>
        <w:t>upper limit.</w:t>
      </w:r>
    </w:p>
    <w:p w14:paraId="59FE5E90" w14:textId="7A1502FB" w:rsidR="001131A9" w:rsidRPr="00305B05" w:rsidRDefault="001131A9" w:rsidP="001131A9">
      <w:pPr>
        <w:jc w:val="both"/>
        <w:rPr>
          <w:b/>
          <w:lang w:eastAsia="ja-JP"/>
        </w:rPr>
      </w:pPr>
      <w:r w:rsidRPr="00305B05">
        <w:rPr>
          <w:rFonts w:hint="eastAsia"/>
          <w:b/>
          <w:lang w:eastAsia="ja-JP"/>
        </w:rPr>
        <w:t>Proposal</w:t>
      </w:r>
      <w:r w:rsidRPr="00305B05">
        <w:rPr>
          <w:b/>
          <w:lang w:eastAsia="ja-JP"/>
        </w:rPr>
        <w:t xml:space="preserve"> 2:</w:t>
      </w:r>
      <w:r w:rsidR="003A23E5">
        <w:rPr>
          <w:b/>
          <w:lang w:eastAsia="ja-JP"/>
        </w:rPr>
        <w:t xml:space="preserve"> RAN4 reuse the power accuracy</w:t>
      </w:r>
      <w:r w:rsidR="003A23E5" w:rsidRPr="00305B05">
        <w:rPr>
          <w:b/>
          <w:lang w:eastAsia="ja-JP"/>
        </w:rPr>
        <w:t xml:space="preserve"> of </w:t>
      </w:r>
      <w:r w:rsidR="003A23E5">
        <w:rPr>
          <w:b/>
          <w:lang w:eastAsia="ja-JP"/>
        </w:rPr>
        <w:t>BS type 1-C as the requirement for</w:t>
      </w:r>
      <w:r w:rsidR="003A23E5" w:rsidRPr="00305B05">
        <w:rPr>
          <w:b/>
          <w:lang w:eastAsia="ja-JP"/>
        </w:rPr>
        <w:t xml:space="preserve"> NR repeater for UL</w:t>
      </w:r>
      <w:r w:rsidR="003A23E5">
        <w:rPr>
          <w:b/>
          <w:lang w:eastAsia="ja-JP"/>
        </w:rPr>
        <w:t>.</w:t>
      </w:r>
    </w:p>
    <w:p w14:paraId="203CC562" w14:textId="77777777" w:rsidR="00A33BED" w:rsidRPr="00BF7F29" w:rsidRDefault="00A33BED" w:rsidP="00A33BED">
      <w:pPr>
        <w:pStyle w:val="1"/>
        <w:ind w:left="432" w:hanging="432"/>
        <w:rPr>
          <w:lang w:eastAsia="ja-JP"/>
        </w:rPr>
      </w:pPr>
      <w:r>
        <w:rPr>
          <w:rFonts w:hint="eastAsia"/>
          <w:lang w:eastAsia="ja-JP"/>
        </w:rPr>
        <w:t>References</w:t>
      </w:r>
    </w:p>
    <w:p w14:paraId="2D666EBB" w14:textId="136F3702" w:rsidR="00AD6BD6" w:rsidRPr="005E1742" w:rsidRDefault="00C14735" w:rsidP="00C14735">
      <w:pPr>
        <w:numPr>
          <w:ilvl w:val="0"/>
          <w:numId w:val="1"/>
        </w:numPr>
      </w:pPr>
      <w:r w:rsidRPr="00C14735">
        <w:rPr>
          <w:lang w:val="en-US" w:eastAsia="ja-JP"/>
        </w:rPr>
        <w:t>R4-2115720</w:t>
      </w:r>
      <w:r w:rsidR="00AD6BD6" w:rsidRPr="00831CBE">
        <w:rPr>
          <w:lang w:val="en-US" w:eastAsia="ja-JP"/>
        </w:rPr>
        <w:t>, “</w:t>
      </w:r>
      <w:r w:rsidRPr="009E5FBC">
        <w:t>WF on conducted output power and emission requirements</w:t>
      </w:r>
      <w:r w:rsidR="00AD6BD6" w:rsidRPr="00831CBE">
        <w:rPr>
          <w:lang w:val="en-US" w:eastAsia="ja-JP"/>
        </w:rPr>
        <w:t xml:space="preserve">”, </w:t>
      </w:r>
      <w:r>
        <w:rPr>
          <w:lang w:val="en-US" w:eastAsia="ja-JP"/>
        </w:rPr>
        <w:t>CATT</w:t>
      </w:r>
      <w:r w:rsidR="00AD6BD6" w:rsidRPr="00831CBE">
        <w:rPr>
          <w:lang w:val="en-US" w:eastAsia="ja-JP"/>
        </w:rPr>
        <w:t>, RAN</w:t>
      </w:r>
      <w:r w:rsidR="00DC6340" w:rsidRPr="00831CBE">
        <w:rPr>
          <w:lang w:val="en-US" w:eastAsia="ja-JP"/>
        </w:rPr>
        <w:t>4</w:t>
      </w:r>
      <w:r>
        <w:rPr>
          <w:lang w:val="en-US" w:eastAsia="ja-JP"/>
        </w:rPr>
        <w:t xml:space="preserve"> #100</w:t>
      </w:r>
      <w:r w:rsidR="00DC6340" w:rsidRPr="00831CBE">
        <w:rPr>
          <w:lang w:val="en-US" w:eastAsia="ja-JP"/>
        </w:rPr>
        <w:t>-</w:t>
      </w:r>
      <w:r w:rsidR="006042D4" w:rsidRPr="00831CBE">
        <w:rPr>
          <w:lang w:val="en-US" w:eastAsia="ja-JP"/>
        </w:rPr>
        <w:t>e</w:t>
      </w:r>
      <w:r w:rsidR="005E1742" w:rsidRPr="00831CBE">
        <w:rPr>
          <w:lang w:val="en-US" w:eastAsia="ja-JP"/>
        </w:rPr>
        <w:t xml:space="preserve">, </w:t>
      </w:r>
      <w:r>
        <w:rPr>
          <w:lang w:val="en-US" w:eastAsia="ja-JP"/>
        </w:rPr>
        <w:t>August</w:t>
      </w:r>
      <w:r w:rsidR="00AD6BD6" w:rsidRPr="00831CBE">
        <w:rPr>
          <w:lang w:val="en-US" w:eastAsia="ja-JP"/>
        </w:rPr>
        <w:t xml:space="preserve"> </w:t>
      </w:r>
      <w:r w:rsidR="00805F3B" w:rsidRPr="00831CBE">
        <w:rPr>
          <w:lang w:val="en-US" w:eastAsia="ja-JP"/>
        </w:rPr>
        <w:t>202</w:t>
      </w:r>
      <w:r w:rsidR="00DC6340" w:rsidRPr="00831CBE">
        <w:rPr>
          <w:lang w:val="en-US" w:eastAsia="ja-JP"/>
        </w:rPr>
        <w:t>1</w:t>
      </w:r>
    </w:p>
    <w:sectPr w:rsidR="00AD6BD6" w:rsidRPr="005E1742" w:rsidSect="00B02181">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498EE" w14:textId="77777777" w:rsidR="008152EA" w:rsidRDefault="008152EA">
      <w:r>
        <w:separator/>
      </w:r>
    </w:p>
  </w:endnote>
  <w:endnote w:type="continuationSeparator" w:id="0">
    <w:p w14:paraId="08A7FCA8" w14:textId="77777777" w:rsidR="008152EA" w:rsidRDefault="00815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4A01C" w14:textId="77777777" w:rsidR="008152EA" w:rsidRDefault="008152EA">
      <w:r>
        <w:separator/>
      </w:r>
    </w:p>
  </w:footnote>
  <w:footnote w:type="continuationSeparator" w:id="0">
    <w:p w14:paraId="68233976" w14:textId="77777777" w:rsidR="008152EA" w:rsidRDefault="008152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32D5E"/>
    <w:multiLevelType w:val="hybridMultilevel"/>
    <w:tmpl w:val="77C085B6"/>
    <w:lvl w:ilvl="0" w:tplc="FFFFFFFF">
      <w:start w:val="1"/>
      <w:numFmt w:val="bullet"/>
      <w:lvlText w:val=""/>
      <w:lvlJc w:val="left"/>
      <w:pPr>
        <w:ind w:left="1556" w:hanging="420"/>
      </w:pPr>
      <w:rPr>
        <w:rFonts w:ascii="Symbol" w:hAnsi="Symbol" w:hint="default"/>
      </w:rPr>
    </w:lvl>
    <w:lvl w:ilvl="1" w:tplc="0409000B" w:tentative="1">
      <w:start w:val="1"/>
      <w:numFmt w:val="bullet"/>
      <w:lvlText w:val=""/>
      <w:lvlJc w:val="left"/>
      <w:pPr>
        <w:ind w:left="1976" w:hanging="420"/>
      </w:pPr>
      <w:rPr>
        <w:rFonts w:ascii="Wingdings" w:hAnsi="Wingdings" w:hint="default"/>
      </w:rPr>
    </w:lvl>
    <w:lvl w:ilvl="2" w:tplc="0409000D"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B" w:tentative="1">
      <w:start w:val="1"/>
      <w:numFmt w:val="bullet"/>
      <w:lvlText w:val=""/>
      <w:lvlJc w:val="left"/>
      <w:pPr>
        <w:ind w:left="3236" w:hanging="420"/>
      </w:pPr>
      <w:rPr>
        <w:rFonts w:ascii="Wingdings" w:hAnsi="Wingdings" w:hint="default"/>
      </w:rPr>
    </w:lvl>
    <w:lvl w:ilvl="5" w:tplc="0409000D"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B" w:tentative="1">
      <w:start w:val="1"/>
      <w:numFmt w:val="bullet"/>
      <w:lvlText w:val=""/>
      <w:lvlJc w:val="left"/>
      <w:pPr>
        <w:ind w:left="4496" w:hanging="420"/>
      </w:pPr>
      <w:rPr>
        <w:rFonts w:ascii="Wingdings" w:hAnsi="Wingdings" w:hint="default"/>
      </w:rPr>
    </w:lvl>
    <w:lvl w:ilvl="8" w:tplc="0409000D" w:tentative="1">
      <w:start w:val="1"/>
      <w:numFmt w:val="bullet"/>
      <w:lvlText w:val=""/>
      <w:lvlJc w:val="left"/>
      <w:pPr>
        <w:ind w:left="4916" w:hanging="420"/>
      </w:pPr>
      <w:rPr>
        <w:rFonts w:ascii="Wingdings" w:hAnsi="Wingdings" w:hint="default"/>
      </w:rPr>
    </w:lvl>
  </w:abstractNum>
  <w:abstractNum w:abstractNumId="1" w15:restartNumberingAfterBreak="0">
    <w:nsid w:val="048D45D9"/>
    <w:multiLevelType w:val="hybridMultilevel"/>
    <w:tmpl w:val="F86257AA"/>
    <w:lvl w:ilvl="0" w:tplc="39980030">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C001111"/>
    <w:multiLevelType w:val="hybridMultilevel"/>
    <w:tmpl w:val="F1306586"/>
    <w:lvl w:ilvl="0" w:tplc="39861352">
      <w:start w:val="1"/>
      <w:numFmt w:val="bullet"/>
      <w:lvlText w:val=""/>
      <w:lvlJc w:val="left"/>
      <w:pPr>
        <w:tabs>
          <w:tab w:val="num" w:pos="720"/>
        </w:tabs>
        <w:ind w:left="720" w:hanging="360"/>
      </w:pPr>
      <w:rPr>
        <w:rFonts w:ascii="Wingdings" w:hAnsi="Wingdings" w:hint="default"/>
      </w:rPr>
    </w:lvl>
    <w:lvl w:ilvl="1" w:tplc="710AFFBC">
      <w:start w:val="1"/>
      <w:numFmt w:val="bullet"/>
      <w:lvlText w:val=""/>
      <w:lvlJc w:val="left"/>
      <w:pPr>
        <w:tabs>
          <w:tab w:val="num" w:pos="1440"/>
        </w:tabs>
        <w:ind w:left="1440" w:hanging="360"/>
      </w:pPr>
      <w:rPr>
        <w:rFonts w:ascii="Wingdings" w:hAnsi="Wingdings" w:hint="default"/>
      </w:rPr>
    </w:lvl>
    <w:lvl w:ilvl="2" w:tplc="728A719E" w:tentative="1">
      <w:start w:val="1"/>
      <w:numFmt w:val="bullet"/>
      <w:lvlText w:val=""/>
      <w:lvlJc w:val="left"/>
      <w:pPr>
        <w:tabs>
          <w:tab w:val="num" w:pos="2160"/>
        </w:tabs>
        <w:ind w:left="2160" w:hanging="360"/>
      </w:pPr>
      <w:rPr>
        <w:rFonts w:ascii="Wingdings" w:hAnsi="Wingdings" w:hint="default"/>
      </w:rPr>
    </w:lvl>
    <w:lvl w:ilvl="3" w:tplc="2354CB78" w:tentative="1">
      <w:start w:val="1"/>
      <w:numFmt w:val="bullet"/>
      <w:lvlText w:val=""/>
      <w:lvlJc w:val="left"/>
      <w:pPr>
        <w:tabs>
          <w:tab w:val="num" w:pos="2880"/>
        </w:tabs>
        <w:ind w:left="2880" w:hanging="360"/>
      </w:pPr>
      <w:rPr>
        <w:rFonts w:ascii="Wingdings" w:hAnsi="Wingdings" w:hint="default"/>
      </w:rPr>
    </w:lvl>
    <w:lvl w:ilvl="4" w:tplc="2DC2C8B8" w:tentative="1">
      <w:start w:val="1"/>
      <w:numFmt w:val="bullet"/>
      <w:lvlText w:val=""/>
      <w:lvlJc w:val="left"/>
      <w:pPr>
        <w:tabs>
          <w:tab w:val="num" w:pos="3600"/>
        </w:tabs>
        <w:ind w:left="3600" w:hanging="360"/>
      </w:pPr>
      <w:rPr>
        <w:rFonts w:ascii="Wingdings" w:hAnsi="Wingdings" w:hint="default"/>
      </w:rPr>
    </w:lvl>
    <w:lvl w:ilvl="5" w:tplc="CF242EA2" w:tentative="1">
      <w:start w:val="1"/>
      <w:numFmt w:val="bullet"/>
      <w:lvlText w:val=""/>
      <w:lvlJc w:val="left"/>
      <w:pPr>
        <w:tabs>
          <w:tab w:val="num" w:pos="4320"/>
        </w:tabs>
        <w:ind w:left="4320" w:hanging="360"/>
      </w:pPr>
      <w:rPr>
        <w:rFonts w:ascii="Wingdings" w:hAnsi="Wingdings" w:hint="default"/>
      </w:rPr>
    </w:lvl>
    <w:lvl w:ilvl="6" w:tplc="6BEA6E78" w:tentative="1">
      <w:start w:val="1"/>
      <w:numFmt w:val="bullet"/>
      <w:lvlText w:val=""/>
      <w:lvlJc w:val="left"/>
      <w:pPr>
        <w:tabs>
          <w:tab w:val="num" w:pos="5040"/>
        </w:tabs>
        <w:ind w:left="5040" w:hanging="360"/>
      </w:pPr>
      <w:rPr>
        <w:rFonts w:ascii="Wingdings" w:hAnsi="Wingdings" w:hint="default"/>
      </w:rPr>
    </w:lvl>
    <w:lvl w:ilvl="7" w:tplc="7E3E9320" w:tentative="1">
      <w:start w:val="1"/>
      <w:numFmt w:val="bullet"/>
      <w:lvlText w:val=""/>
      <w:lvlJc w:val="left"/>
      <w:pPr>
        <w:tabs>
          <w:tab w:val="num" w:pos="5760"/>
        </w:tabs>
        <w:ind w:left="5760" w:hanging="360"/>
      </w:pPr>
      <w:rPr>
        <w:rFonts w:ascii="Wingdings" w:hAnsi="Wingdings" w:hint="default"/>
      </w:rPr>
    </w:lvl>
    <w:lvl w:ilvl="8" w:tplc="D740561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C06936"/>
    <w:multiLevelType w:val="hybridMultilevel"/>
    <w:tmpl w:val="77546CFE"/>
    <w:lvl w:ilvl="0" w:tplc="DDE2D9D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C061C24"/>
    <w:multiLevelType w:val="hybridMultilevel"/>
    <w:tmpl w:val="1436DD22"/>
    <w:lvl w:ilvl="0" w:tplc="8B3ACD68">
      <w:start w:val="2"/>
      <w:numFmt w:val="bullet"/>
      <w:lvlText w:val="・"/>
      <w:lvlJc w:val="left"/>
      <w:pPr>
        <w:ind w:left="42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4274C8"/>
    <w:multiLevelType w:val="hybridMultilevel"/>
    <w:tmpl w:val="CEAC1196"/>
    <w:lvl w:ilvl="0" w:tplc="17EC0B90">
      <w:start w:val="1"/>
      <w:numFmt w:val="bullet"/>
      <w:lvlText w:val="•"/>
      <w:lvlJc w:val="left"/>
      <w:pPr>
        <w:tabs>
          <w:tab w:val="num" w:pos="720"/>
        </w:tabs>
        <w:ind w:left="720" w:hanging="360"/>
      </w:pPr>
      <w:rPr>
        <w:rFonts w:ascii="Arial" w:hAnsi="Arial" w:hint="default"/>
      </w:rPr>
    </w:lvl>
    <w:lvl w:ilvl="1" w:tplc="0798D370">
      <w:start w:val="1"/>
      <w:numFmt w:val="bullet"/>
      <w:lvlText w:val="•"/>
      <w:lvlJc w:val="left"/>
      <w:pPr>
        <w:tabs>
          <w:tab w:val="num" w:pos="1440"/>
        </w:tabs>
        <w:ind w:left="1440" w:hanging="360"/>
      </w:pPr>
      <w:rPr>
        <w:rFonts w:ascii="Arial" w:hAnsi="Arial" w:hint="default"/>
      </w:rPr>
    </w:lvl>
    <w:lvl w:ilvl="2" w:tplc="20A23BFA" w:tentative="1">
      <w:start w:val="1"/>
      <w:numFmt w:val="bullet"/>
      <w:lvlText w:val="•"/>
      <w:lvlJc w:val="left"/>
      <w:pPr>
        <w:tabs>
          <w:tab w:val="num" w:pos="2160"/>
        </w:tabs>
        <w:ind w:left="2160" w:hanging="360"/>
      </w:pPr>
      <w:rPr>
        <w:rFonts w:ascii="Arial" w:hAnsi="Arial" w:hint="default"/>
      </w:rPr>
    </w:lvl>
    <w:lvl w:ilvl="3" w:tplc="67D6EAAA" w:tentative="1">
      <w:start w:val="1"/>
      <w:numFmt w:val="bullet"/>
      <w:lvlText w:val="•"/>
      <w:lvlJc w:val="left"/>
      <w:pPr>
        <w:tabs>
          <w:tab w:val="num" w:pos="2880"/>
        </w:tabs>
        <w:ind w:left="2880" w:hanging="360"/>
      </w:pPr>
      <w:rPr>
        <w:rFonts w:ascii="Arial" w:hAnsi="Arial" w:hint="default"/>
      </w:rPr>
    </w:lvl>
    <w:lvl w:ilvl="4" w:tplc="10A61F7A" w:tentative="1">
      <w:start w:val="1"/>
      <w:numFmt w:val="bullet"/>
      <w:lvlText w:val="•"/>
      <w:lvlJc w:val="left"/>
      <w:pPr>
        <w:tabs>
          <w:tab w:val="num" w:pos="3600"/>
        </w:tabs>
        <w:ind w:left="3600" w:hanging="360"/>
      </w:pPr>
      <w:rPr>
        <w:rFonts w:ascii="Arial" w:hAnsi="Arial" w:hint="default"/>
      </w:rPr>
    </w:lvl>
    <w:lvl w:ilvl="5" w:tplc="0A909844" w:tentative="1">
      <w:start w:val="1"/>
      <w:numFmt w:val="bullet"/>
      <w:lvlText w:val="•"/>
      <w:lvlJc w:val="left"/>
      <w:pPr>
        <w:tabs>
          <w:tab w:val="num" w:pos="4320"/>
        </w:tabs>
        <w:ind w:left="4320" w:hanging="360"/>
      </w:pPr>
      <w:rPr>
        <w:rFonts w:ascii="Arial" w:hAnsi="Arial" w:hint="default"/>
      </w:rPr>
    </w:lvl>
    <w:lvl w:ilvl="6" w:tplc="1096BD50" w:tentative="1">
      <w:start w:val="1"/>
      <w:numFmt w:val="bullet"/>
      <w:lvlText w:val="•"/>
      <w:lvlJc w:val="left"/>
      <w:pPr>
        <w:tabs>
          <w:tab w:val="num" w:pos="5040"/>
        </w:tabs>
        <w:ind w:left="5040" w:hanging="360"/>
      </w:pPr>
      <w:rPr>
        <w:rFonts w:ascii="Arial" w:hAnsi="Arial" w:hint="default"/>
      </w:rPr>
    </w:lvl>
    <w:lvl w:ilvl="7" w:tplc="3A3A243A" w:tentative="1">
      <w:start w:val="1"/>
      <w:numFmt w:val="bullet"/>
      <w:lvlText w:val="•"/>
      <w:lvlJc w:val="left"/>
      <w:pPr>
        <w:tabs>
          <w:tab w:val="num" w:pos="5760"/>
        </w:tabs>
        <w:ind w:left="5760" w:hanging="360"/>
      </w:pPr>
      <w:rPr>
        <w:rFonts w:ascii="Arial" w:hAnsi="Arial" w:hint="default"/>
      </w:rPr>
    </w:lvl>
    <w:lvl w:ilvl="8" w:tplc="377270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193205"/>
    <w:multiLevelType w:val="hybridMultilevel"/>
    <w:tmpl w:val="3C388C76"/>
    <w:lvl w:ilvl="0" w:tplc="CC7C5A00">
      <w:start w:val="173"/>
      <w:numFmt w:val="bullet"/>
      <w:lvlText w:val="–"/>
      <w:lvlJc w:val="left"/>
      <w:pPr>
        <w:ind w:left="1260" w:hanging="420"/>
      </w:pPr>
      <w:rPr>
        <w:rFonts w:ascii="Arial" w:hAnsi="Aria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8" w15:restartNumberingAfterBreak="0">
    <w:nsid w:val="374A5B6D"/>
    <w:multiLevelType w:val="hybridMultilevel"/>
    <w:tmpl w:val="5BCC22D4"/>
    <w:lvl w:ilvl="0" w:tplc="8B3ACD68">
      <w:start w:val="2"/>
      <w:numFmt w:val="bullet"/>
      <w:lvlText w:val="・"/>
      <w:lvlJc w:val="left"/>
      <w:pPr>
        <w:ind w:left="42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E8947C1"/>
    <w:multiLevelType w:val="hybridMultilevel"/>
    <w:tmpl w:val="D71AB818"/>
    <w:lvl w:ilvl="0" w:tplc="F014E2E0">
      <w:start w:val="1"/>
      <w:numFmt w:val="bullet"/>
      <w:lvlText w:val=""/>
      <w:lvlJc w:val="left"/>
      <w:pPr>
        <w:tabs>
          <w:tab w:val="num" w:pos="720"/>
        </w:tabs>
        <w:ind w:left="720" w:hanging="360"/>
      </w:pPr>
      <w:rPr>
        <w:rFonts w:ascii="Wingdings" w:hAnsi="Wingdings" w:hint="default"/>
      </w:rPr>
    </w:lvl>
    <w:lvl w:ilvl="1" w:tplc="384418A8">
      <w:start w:val="1"/>
      <w:numFmt w:val="bullet"/>
      <w:lvlText w:val=""/>
      <w:lvlJc w:val="left"/>
      <w:pPr>
        <w:tabs>
          <w:tab w:val="num" w:pos="1440"/>
        </w:tabs>
        <w:ind w:left="1440" w:hanging="360"/>
      </w:pPr>
      <w:rPr>
        <w:rFonts w:ascii="Wingdings" w:hAnsi="Wingdings" w:hint="default"/>
      </w:rPr>
    </w:lvl>
    <w:lvl w:ilvl="2" w:tplc="689A6DF2" w:tentative="1">
      <w:start w:val="1"/>
      <w:numFmt w:val="bullet"/>
      <w:lvlText w:val=""/>
      <w:lvlJc w:val="left"/>
      <w:pPr>
        <w:tabs>
          <w:tab w:val="num" w:pos="2160"/>
        </w:tabs>
        <w:ind w:left="2160" w:hanging="360"/>
      </w:pPr>
      <w:rPr>
        <w:rFonts w:ascii="Wingdings" w:hAnsi="Wingdings" w:hint="default"/>
      </w:rPr>
    </w:lvl>
    <w:lvl w:ilvl="3" w:tplc="6F245A28" w:tentative="1">
      <w:start w:val="1"/>
      <w:numFmt w:val="bullet"/>
      <w:lvlText w:val=""/>
      <w:lvlJc w:val="left"/>
      <w:pPr>
        <w:tabs>
          <w:tab w:val="num" w:pos="2880"/>
        </w:tabs>
        <w:ind w:left="2880" w:hanging="360"/>
      </w:pPr>
      <w:rPr>
        <w:rFonts w:ascii="Wingdings" w:hAnsi="Wingdings" w:hint="default"/>
      </w:rPr>
    </w:lvl>
    <w:lvl w:ilvl="4" w:tplc="165A01F8" w:tentative="1">
      <w:start w:val="1"/>
      <w:numFmt w:val="bullet"/>
      <w:lvlText w:val=""/>
      <w:lvlJc w:val="left"/>
      <w:pPr>
        <w:tabs>
          <w:tab w:val="num" w:pos="3600"/>
        </w:tabs>
        <w:ind w:left="3600" w:hanging="360"/>
      </w:pPr>
      <w:rPr>
        <w:rFonts w:ascii="Wingdings" w:hAnsi="Wingdings" w:hint="default"/>
      </w:rPr>
    </w:lvl>
    <w:lvl w:ilvl="5" w:tplc="E6088524" w:tentative="1">
      <w:start w:val="1"/>
      <w:numFmt w:val="bullet"/>
      <w:lvlText w:val=""/>
      <w:lvlJc w:val="left"/>
      <w:pPr>
        <w:tabs>
          <w:tab w:val="num" w:pos="4320"/>
        </w:tabs>
        <w:ind w:left="4320" w:hanging="360"/>
      </w:pPr>
      <w:rPr>
        <w:rFonts w:ascii="Wingdings" w:hAnsi="Wingdings" w:hint="default"/>
      </w:rPr>
    </w:lvl>
    <w:lvl w:ilvl="6" w:tplc="603EAE74" w:tentative="1">
      <w:start w:val="1"/>
      <w:numFmt w:val="bullet"/>
      <w:lvlText w:val=""/>
      <w:lvlJc w:val="left"/>
      <w:pPr>
        <w:tabs>
          <w:tab w:val="num" w:pos="5040"/>
        </w:tabs>
        <w:ind w:left="5040" w:hanging="360"/>
      </w:pPr>
      <w:rPr>
        <w:rFonts w:ascii="Wingdings" w:hAnsi="Wingdings" w:hint="default"/>
      </w:rPr>
    </w:lvl>
    <w:lvl w:ilvl="7" w:tplc="05E80E26" w:tentative="1">
      <w:start w:val="1"/>
      <w:numFmt w:val="bullet"/>
      <w:lvlText w:val=""/>
      <w:lvlJc w:val="left"/>
      <w:pPr>
        <w:tabs>
          <w:tab w:val="num" w:pos="5760"/>
        </w:tabs>
        <w:ind w:left="5760" w:hanging="360"/>
      </w:pPr>
      <w:rPr>
        <w:rFonts w:ascii="Wingdings" w:hAnsi="Wingdings" w:hint="default"/>
      </w:rPr>
    </w:lvl>
    <w:lvl w:ilvl="8" w:tplc="1C28701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7120D8"/>
    <w:multiLevelType w:val="hybridMultilevel"/>
    <w:tmpl w:val="5B9A8C2A"/>
    <w:lvl w:ilvl="0" w:tplc="BAF61DE6">
      <w:start w:val="1"/>
      <w:numFmt w:val="bullet"/>
      <w:lvlText w:val="•"/>
      <w:lvlJc w:val="left"/>
      <w:pPr>
        <w:tabs>
          <w:tab w:val="num" w:pos="720"/>
        </w:tabs>
        <w:ind w:left="720" w:hanging="360"/>
      </w:pPr>
      <w:rPr>
        <w:rFonts w:ascii="Arial" w:hAnsi="Arial" w:hint="default"/>
      </w:rPr>
    </w:lvl>
    <w:lvl w:ilvl="1" w:tplc="66E4D36A">
      <w:start w:val="1"/>
      <w:numFmt w:val="bullet"/>
      <w:lvlText w:val="•"/>
      <w:lvlJc w:val="left"/>
      <w:pPr>
        <w:tabs>
          <w:tab w:val="num" w:pos="1440"/>
        </w:tabs>
        <w:ind w:left="1440" w:hanging="360"/>
      </w:pPr>
      <w:rPr>
        <w:rFonts w:ascii="Arial" w:hAnsi="Arial" w:hint="default"/>
      </w:rPr>
    </w:lvl>
    <w:lvl w:ilvl="2" w:tplc="40AA262A" w:tentative="1">
      <w:start w:val="1"/>
      <w:numFmt w:val="bullet"/>
      <w:lvlText w:val="•"/>
      <w:lvlJc w:val="left"/>
      <w:pPr>
        <w:tabs>
          <w:tab w:val="num" w:pos="2160"/>
        </w:tabs>
        <w:ind w:left="2160" w:hanging="360"/>
      </w:pPr>
      <w:rPr>
        <w:rFonts w:ascii="Arial" w:hAnsi="Arial" w:hint="default"/>
      </w:rPr>
    </w:lvl>
    <w:lvl w:ilvl="3" w:tplc="9FE0D024" w:tentative="1">
      <w:start w:val="1"/>
      <w:numFmt w:val="bullet"/>
      <w:lvlText w:val="•"/>
      <w:lvlJc w:val="left"/>
      <w:pPr>
        <w:tabs>
          <w:tab w:val="num" w:pos="2880"/>
        </w:tabs>
        <w:ind w:left="2880" w:hanging="360"/>
      </w:pPr>
      <w:rPr>
        <w:rFonts w:ascii="Arial" w:hAnsi="Arial" w:hint="default"/>
      </w:rPr>
    </w:lvl>
    <w:lvl w:ilvl="4" w:tplc="7CB83AD8" w:tentative="1">
      <w:start w:val="1"/>
      <w:numFmt w:val="bullet"/>
      <w:lvlText w:val="•"/>
      <w:lvlJc w:val="left"/>
      <w:pPr>
        <w:tabs>
          <w:tab w:val="num" w:pos="3600"/>
        </w:tabs>
        <w:ind w:left="3600" w:hanging="360"/>
      </w:pPr>
      <w:rPr>
        <w:rFonts w:ascii="Arial" w:hAnsi="Arial" w:hint="default"/>
      </w:rPr>
    </w:lvl>
    <w:lvl w:ilvl="5" w:tplc="F1EEF4A0" w:tentative="1">
      <w:start w:val="1"/>
      <w:numFmt w:val="bullet"/>
      <w:lvlText w:val="•"/>
      <w:lvlJc w:val="left"/>
      <w:pPr>
        <w:tabs>
          <w:tab w:val="num" w:pos="4320"/>
        </w:tabs>
        <w:ind w:left="4320" w:hanging="360"/>
      </w:pPr>
      <w:rPr>
        <w:rFonts w:ascii="Arial" w:hAnsi="Arial" w:hint="default"/>
      </w:rPr>
    </w:lvl>
    <w:lvl w:ilvl="6" w:tplc="34040FB6" w:tentative="1">
      <w:start w:val="1"/>
      <w:numFmt w:val="bullet"/>
      <w:lvlText w:val="•"/>
      <w:lvlJc w:val="left"/>
      <w:pPr>
        <w:tabs>
          <w:tab w:val="num" w:pos="5040"/>
        </w:tabs>
        <w:ind w:left="5040" w:hanging="360"/>
      </w:pPr>
      <w:rPr>
        <w:rFonts w:ascii="Arial" w:hAnsi="Arial" w:hint="default"/>
      </w:rPr>
    </w:lvl>
    <w:lvl w:ilvl="7" w:tplc="0AF260EE" w:tentative="1">
      <w:start w:val="1"/>
      <w:numFmt w:val="bullet"/>
      <w:lvlText w:val="•"/>
      <w:lvlJc w:val="left"/>
      <w:pPr>
        <w:tabs>
          <w:tab w:val="num" w:pos="5760"/>
        </w:tabs>
        <w:ind w:left="5760" w:hanging="360"/>
      </w:pPr>
      <w:rPr>
        <w:rFonts w:ascii="Arial" w:hAnsi="Arial" w:hint="default"/>
      </w:rPr>
    </w:lvl>
    <w:lvl w:ilvl="8" w:tplc="041623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F05EDD02"/>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CA65B4"/>
    <w:multiLevelType w:val="hybridMultilevel"/>
    <w:tmpl w:val="D6F2AA1A"/>
    <w:lvl w:ilvl="0" w:tplc="477CF79A">
      <w:start w:val="1"/>
      <w:numFmt w:val="bullet"/>
      <w:lvlText w:val="•"/>
      <w:lvlJc w:val="left"/>
      <w:pPr>
        <w:tabs>
          <w:tab w:val="num" w:pos="720"/>
        </w:tabs>
        <w:ind w:left="720" w:hanging="360"/>
      </w:pPr>
      <w:rPr>
        <w:rFonts w:ascii="Arial" w:hAnsi="Arial" w:hint="default"/>
      </w:rPr>
    </w:lvl>
    <w:lvl w:ilvl="1" w:tplc="5F1E5662">
      <w:start w:val="238"/>
      <w:numFmt w:val="bullet"/>
      <w:lvlText w:val=""/>
      <w:lvlJc w:val="left"/>
      <w:pPr>
        <w:tabs>
          <w:tab w:val="num" w:pos="1440"/>
        </w:tabs>
        <w:ind w:left="1440" w:hanging="360"/>
      </w:pPr>
      <w:rPr>
        <w:rFonts w:ascii="Wingdings" w:hAnsi="Wingdings" w:hint="default"/>
      </w:rPr>
    </w:lvl>
    <w:lvl w:ilvl="2" w:tplc="6B0403EC" w:tentative="1">
      <w:start w:val="1"/>
      <w:numFmt w:val="bullet"/>
      <w:lvlText w:val="•"/>
      <w:lvlJc w:val="left"/>
      <w:pPr>
        <w:tabs>
          <w:tab w:val="num" w:pos="2160"/>
        </w:tabs>
        <w:ind w:left="2160" w:hanging="360"/>
      </w:pPr>
      <w:rPr>
        <w:rFonts w:ascii="Arial" w:hAnsi="Arial" w:hint="default"/>
      </w:rPr>
    </w:lvl>
    <w:lvl w:ilvl="3" w:tplc="F258B40E" w:tentative="1">
      <w:start w:val="1"/>
      <w:numFmt w:val="bullet"/>
      <w:lvlText w:val="•"/>
      <w:lvlJc w:val="left"/>
      <w:pPr>
        <w:tabs>
          <w:tab w:val="num" w:pos="2880"/>
        </w:tabs>
        <w:ind w:left="2880" w:hanging="360"/>
      </w:pPr>
      <w:rPr>
        <w:rFonts w:ascii="Arial" w:hAnsi="Arial" w:hint="default"/>
      </w:rPr>
    </w:lvl>
    <w:lvl w:ilvl="4" w:tplc="0F848AF4" w:tentative="1">
      <w:start w:val="1"/>
      <w:numFmt w:val="bullet"/>
      <w:lvlText w:val="•"/>
      <w:lvlJc w:val="left"/>
      <w:pPr>
        <w:tabs>
          <w:tab w:val="num" w:pos="3600"/>
        </w:tabs>
        <w:ind w:left="3600" w:hanging="360"/>
      </w:pPr>
      <w:rPr>
        <w:rFonts w:ascii="Arial" w:hAnsi="Arial" w:hint="default"/>
      </w:rPr>
    </w:lvl>
    <w:lvl w:ilvl="5" w:tplc="59523726" w:tentative="1">
      <w:start w:val="1"/>
      <w:numFmt w:val="bullet"/>
      <w:lvlText w:val="•"/>
      <w:lvlJc w:val="left"/>
      <w:pPr>
        <w:tabs>
          <w:tab w:val="num" w:pos="4320"/>
        </w:tabs>
        <w:ind w:left="4320" w:hanging="360"/>
      </w:pPr>
      <w:rPr>
        <w:rFonts w:ascii="Arial" w:hAnsi="Arial" w:hint="default"/>
      </w:rPr>
    </w:lvl>
    <w:lvl w:ilvl="6" w:tplc="210AFF36" w:tentative="1">
      <w:start w:val="1"/>
      <w:numFmt w:val="bullet"/>
      <w:lvlText w:val="•"/>
      <w:lvlJc w:val="left"/>
      <w:pPr>
        <w:tabs>
          <w:tab w:val="num" w:pos="5040"/>
        </w:tabs>
        <w:ind w:left="5040" w:hanging="360"/>
      </w:pPr>
      <w:rPr>
        <w:rFonts w:ascii="Arial" w:hAnsi="Arial" w:hint="default"/>
      </w:rPr>
    </w:lvl>
    <w:lvl w:ilvl="7" w:tplc="7AEE87C2" w:tentative="1">
      <w:start w:val="1"/>
      <w:numFmt w:val="bullet"/>
      <w:lvlText w:val="•"/>
      <w:lvlJc w:val="left"/>
      <w:pPr>
        <w:tabs>
          <w:tab w:val="num" w:pos="5760"/>
        </w:tabs>
        <w:ind w:left="5760" w:hanging="360"/>
      </w:pPr>
      <w:rPr>
        <w:rFonts w:ascii="Arial" w:hAnsi="Arial" w:hint="default"/>
      </w:rPr>
    </w:lvl>
    <w:lvl w:ilvl="8" w:tplc="82A42F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D877E8"/>
    <w:multiLevelType w:val="hybridMultilevel"/>
    <w:tmpl w:val="A274E01C"/>
    <w:lvl w:ilvl="0" w:tplc="CC7C5A00">
      <w:start w:val="173"/>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455E752F"/>
    <w:multiLevelType w:val="hybridMultilevel"/>
    <w:tmpl w:val="1A22D75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5552946E">
      <w:start w:val="1"/>
      <w:numFmt w:val="bullet"/>
      <w:lvlText w:val="−"/>
      <w:lvlJc w:val="left"/>
      <w:pPr>
        <w:tabs>
          <w:tab w:val="num" w:pos="322"/>
        </w:tabs>
        <w:ind w:left="322" w:hanging="180"/>
      </w:pPr>
      <w:rPr>
        <w:rFonts w:ascii="Arial" w:hAnsi="Arial" w:hint="default"/>
        <w:sz w:val="21"/>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A7C4D4D"/>
    <w:multiLevelType w:val="hybridMultilevel"/>
    <w:tmpl w:val="DB6AF81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D841039"/>
    <w:multiLevelType w:val="hybridMultilevel"/>
    <w:tmpl w:val="2E4EB9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630D4"/>
    <w:multiLevelType w:val="hybridMultilevel"/>
    <w:tmpl w:val="C510A8FA"/>
    <w:lvl w:ilvl="0" w:tplc="04DE1F60">
      <w:start w:val="1"/>
      <w:numFmt w:val="bullet"/>
      <w:lvlText w:val="•"/>
      <w:lvlJc w:val="left"/>
      <w:pPr>
        <w:tabs>
          <w:tab w:val="num" w:pos="720"/>
        </w:tabs>
        <w:ind w:left="720" w:hanging="360"/>
      </w:pPr>
      <w:rPr>
        <w:rFonts w:ascii="Arial" w:hAnsi="Arial" w:hint="default"/>
      </w:rPr>
    </w:lvl>
    <w:lvl w:ilvl="1" w:tplc="E82A1F30">
      <w:start w:val="302"/>
      <w:numFmt w:val="bullet"/>
      <w:lvlText w:val="–"/>
      <w:lvlJc w:val="left"/>
      <w:pPr>
        <w:tabs>
          <w:tab w:val="num" w:pos="1440"/>
        </w:tabs>
        <w:ind w:left="1440" w:hanging="360"/>
      </w:pPr>
      <w:rPr>
        <w:rFonts w:ascii="Calibri" w:hAnsi="Calibri" w:hint="default"/>
      </w:rPr>
    </w:lvl>
    <w:lvl w:ilvl="2" w:tplc="E1B69FD0" w:tentative="1">
      <w:start w:val="1"/>
      <w:numFmt w:val="bullet"/>
      <w:lvlText w:val="•"/>
      <w:lvlJc w:val="left"/>
      <w:pPr>
        <w:tabs>
          <w:tab w:val="num" w:pos="2160"/>
        </w:tabs>
        <w:ind w:left="2160" w:hanging="360"/>
      </w:pPr>
      <w:rPr>
        <w:rFonts w:ascii="Arial" w:hAnsi="Arial" w:hint="default"/>
      </w:rPr>
    </w:lvl>
    <w:lvl w:ilvl="3" w:tplc="9D901FF2" w:tentative="1">
      <w:start w:val="1"/>
      <w:numFmt w:val="bullet"/>
      <w:lvlText w:val="•"/>
      <w:lvlJc w:val="left"/>
      <w:pPr>
        <w:tabs>
          <w:tab w:val="num" w:pos="2880"/>
        </w:tabs>
        <w:ind w:left="2880" w:hanging="360"/>
      </w:pPr>
      <w:rPr>
        <w:rFonts w:ascii="Arial" w:hAnsi="Arial" w:hint="default"/>
      </w:rPr>
    </w:lvl>
    <w:lvl w:ilvl="4" w:tplc="127445F8" w:tentative="1">
      <w:start w:val="1"/>
      <w:numFmt w:val="bullet"/>
      <w:lvlText w:val="•"/>
      <w:lvlJc w:val="left"/>
      <w:pPr>
        <w:tabs>
          <w:tab w:val="num" w:pos="3600"/>
        </w:tabs>
        <w:ind w:left="3600" w:hanging="360"/>
      </w:pPr>
      <w:rPr>
        <w:rFonts w:ascii="Arial" w:hAnsi="Arial" w:hint="default"/>
      </w:rPr>
    </w:lvl>
    <w:lvl w:ilvl="5" w:tplc="C39CC68C" w:tentative="1">
      <w:start w:val="1"/>
      <w:numFmt w:val="bullet"/>
      <w:lvlText w:val="•"/>
      <w:lvlJc w:val="left"/>
      <w:pPr>
        <w:tabs>
          <w:tab w:val="num" w:pos="4320"/>
        </w:tabs>
        <w:ind w:left="4320" w:hanging="360"/>
      </w:pPr>
      <w:rPr>
        <w:rFonts w:ascii="Arial" w:hAnsi="Arial" w:hint="default"/>
      </w:rPr>
    </w:lvl>
    <w:lvl w:ilvl="6" w:tplc="990624E8" w:tentative="1">
      <w:start w:val="1"/>
      <w:numFmt w:val="bullet"/>
      <w:lvlText w:val="•"/>
      <w:lvlJc w:val="left"/>
      <w:pPr>
        <w:tabs>
          <w:tab w:val="num" w:pos="5040"/>
        </w:tabs>
        <w:ind w:left="5040" w:hanging="360"/>
      </w:pPr>
      <w:rPr>
        <w:rFonts w:ascii="Arial" w:hAnsi="Arial" w:hint="default"/>
      </w:rPr>
    </w:lvl>
    <w:lvl w:ilvl="7" w:tplc="263E5F88" w:tentative="1">
      <w:start w:val="1"/>
      <w:numFmt w:val="bullet"/>
      <w:lvlText w:val="•"/>
      <w:lvlJc w:val="left"/>
      <w:pPr>
        <w:tabs>
          <w:tab w:val="num" w:pos="5760"/>
        </w:tabs>
        <w:ind w:left="5760" w:hanging="360"/>
      </w:pPr>
      <w:rPr>
        <w:rFonts w:ascii="Arial" w:hAnsi="Arial" w:hint="default"/>
      </w:rPr>
    </w:lvl>
    <w:lvl w:ilvl="8" w:tplc="6A8050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1B3EA3"/>
    <w:multiLevelType w:val="hybridMultilevel"/>
    <w:tmpl w:val="7AF21974"/>
    <w:lvl w:ilvl="0" w:tplc="DAB016AA">
      <w:start w:val="1"/>
      <w:numFmt w:val="bullet"/>
      <w:lvlText w:val="•"/>
      <w:lvlJc w:val="left"/>
      <w:pPr>
        <w:tabs>
          <w:tab w:val="num" w:pos="720"/>
        </w:tabs>
        <w:ind w:left="720" w:hanging="360"/>
      </w:pPr>
      <w:rPr>
        <w:rFonts w:ascii="Arial" w:hAnsi="Arial" w:hint="default"/>
      </w:rPr>
    </w:lvl>
    <w:lvl w:ilvl="1" w:tplc="EF669CB6">
      <w:start w:val="238"/>
      <w:numFmt w:val="bullet"/>
      <w:lvlText w:val=""/>
      <w:lvlJc w:val="left"/>
      <w:pPr>
        <w:tabs>
          <w:tab w:val="num" w:pos="1440"/>
        </w:tabs>
        <w:ind w:left="1440" w:hanging="360"/>
      </w:pPr>
      <w:rPr>
        <w:rFonts w:ascii="Wingdings" w:hAnsi="Wingdings" w:hint="default"/>
      </w:rPr>
    </w:lvl>
    <w:lvl w:ilvl="2" w:tplc="8CCA81D6" w:tentative="1">
      <w:start w:val="1"/>
      <w:numFmt w:val="bullet"/>
      <w:lvlText w:val="•"/>
      <w:lvlJc w:val="left"/>
      <w:pPr>
        <w:tabs>
          <w:tab w:val="num" w:pos="2160"/>
        </w:tabs>
        <w:ind w:left="2160" w:hanging="360"/>
      </w:pPr>
      <w:rPr>
        <w:rFonts w:ascii="Arial" w:hAnsi="Arial" w:hint="default"/>
      </w:rPr>
    </w:lvl>
    <w:lvl w:ilvl="3" w:tplc="91F6F34A" w:tentative="1">
      <w:start w:val="1"/>
      <w:numFmt w:val="bullet"/>
      <w:lvlText w:val="•"/>
      <w:lvlJc w:val="left"/>
      <w:pPr>
        <w:tabs>
          <w:tab w:val="num" w:pos="2880"/>
        </w:tabs>
        <w:ind w:left="2880" w:hanging="360"/>
      </w:pPr>
      <w:rPr>
        <w:rFonts w:ascii="Arial" w:hAnsi="Arial" w:hint="default"/>
      </w:rPr>
    </w:lvl>
    <w:lvl w:ilvl="4" w:tplc="19B23B4E" w:tentative="1">
      <w:start w:val="1"/>
      <w:numFmt w:val="bullet"/>
      <w:lvlText w:val="•"/>
      <w:lvlJc w:val="left"/>
      <w:pPr>
        <w:tabs>
          <w:tab w:val="num" w:pos="3600"/>
        </w:tabs>
        <w:ind w:left="3600" w:hanging="360"/>
      </w:pPr>
      <w:rPr>
        <w:rFonts w:ascii="Arial" w:hAnsi="Arial" w:hint="default"/>
      </w:rPr>
    </w:lvl>
    <w:lvl w:ilvl="5" w:tplc="89E8F54E" w:tentative="1">
      <w:start w:val="1"/>
      <w:numFmt w:val="bullet"/>
      <w:lvlText w:val="•"/>
      <w:lvlJc w:val="left"/>
      <w:pPr>
        <w:tabs>
          <w:tab w:val="num" w:pos="4320"/>
        </w:tabs>
        <w:ind w:left="4320" w:hanging="360"/>
      </w:pPr>
      <w:rPr>
        <w:rFonts w:ascii="Arial" w:hAnsi="Arial" w:hint="default"/>
      </w:rPr>
    </w:lvl>
    <w:lvl w:ilvl="6" w:tplc="6CF0B912" w:tentative="1">
      <w:start w:val="1"/>
      <w:numFmt w:val="bullet"/>
      <w:lvlText w:val="•"/>
      <w:lvlJc w:val="left"/>
      <w:pPr>
        <w:tabs>
          <w:tab w:val="num" w:pos="5040"/>
        </w:tabs>
        <w:ind w:left="5040" w:hanging="360"/>
      </w:pPr>
      <w:rPr>
        <w:rFonts w:ascii="Arial" w:hAnsi="Arial" w:hint="default"/>
      </w:rPr>
    </w:lvl>
    <w:lvl w:ilvl="7" w:tplc="618A7EEC" w:tentative="1">
      <w:start w:val="1"/>
      <w:numFmt w:val="bullet"/>
      <w:lvlText w:val="•"/>
      <w:lvlJc w:val="left"/>
      <w:pPr>
        <w:tabs>
          <w:tab w:val="num" w:pos="5760"/>
        </w:tabs>
        <w:ind w:left="5760" w:hanging="360"/>
      </w:pPr>
      <w:rPr>
        <w:rFonts w:ascii="Arial" w:hAnsi="Arial" w:hint="default"/>
      </w:rPr>
    </w:lvl>
    <w:lvl w:ilvl="8" w:tplc="8092FF2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2693034"/>
    <w:multiLevelType w:val="hybridMultilevel"/>
    <w:tmpl w:val="60C27098"/>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6F336C8"/>
    <w:multiLevelType w:val="hybridMultilevel"/>
    <w:tmpl w:val="B308F184"/>
    <w:lvl w:ilvl="0" w:tplc="0DF26096">
      <w:start w:val="1"/>
      <w:numFmt w:val="bullet"/>
      <w:lvlText w:val="•"/>
      <w:lvlJc w:val="left"/>
      <w:pPr>
        <w:tabs>
          <w:tab w:val="num" w:pos="720"/>
        </w:tabs>
        <w:ind w:left="720" w:hanging="360"/>
      </w:pPr>
      <w:rPr>
        <w:rFonts w:ascii="Arial" w:hAnsi="Arial" w:hint="default"/>
      </w:rPr>
    </w:lvl>
    <w:lvl w:ilvl="1" w:tplc="C178B118">
      <w:start w:val="110"/>
      <w:numFmt w:val="bullet"/>
      <w:lvlText w:val="•"/>
      <w:lvlJc w:val="left"/>
      <w:pPr>
        <w:tabs>
          <w:tab w:val="num" w:pos="1440"/>
        </w:tabs>
        <w:ind w:left="1440" w:hanging="360"/>
      </w:pPr>
      <w:rPr>
        <w:rFonts w:ascii="Arial" w:hAnsi="Arial" w:hint="default"/>
      </w:rPr>
    </w:lvl>
    <w:lvl w:ilvl="2" w:tplc="5156BFB8">
      <w:start w:val="110"/>
      <w:numFmt w:val="bullet"/>
      <w:lvlText w:val="•"/>
      <w:lvlJc w:val="left"/>
      <w:pPr>
        <w:tabs>
          <w:tab w:val="num" w:pos="2160"/>
        </w:tabs>
        <w:ind w:left="2160" w:hanging="360"/>
      </w:pPr>
      <w:rPr>
        <w:rFonts w:ascii="Arial" w:hAnsi="Arial" w:hint="default"/>
      </w:rPr>
    </w:lvl>
    <w:lvl w:ilvl="3" w:tplc="82929A5E" w:tentative="1">
      <w:start w:val="1"/>
      <w:numFmt w:val="bullet"/>
      <w:lvlText w:val="•"/>
      <w:lvlJc w:val="left"/>
      <w:pPr>
        <w:tabs>
          <w:tab w:val="num" w:pos="2880"/>
        </w:tabs>
        <w:ind w:left="2880" w:hanging="360"/>
      </w:pPr>
      <w:rPr>
        <w:rFonts w:ascii="Arial" w:hAnsi="Arial" w:hint="default"/>
      </w:rPr>
    </w:lvl>
    <w:lvl w:ilvl="4" w:tplc="7820FDF8" w:tentative="1">
      <w:start w:val="1"/>
      <w:numFmt w:val="bullet"/>
      <w:lvlText w:val="•"/>
      <w:lvlJc w:val="left"/>
      <w:pPr>
        <w:tabs>
          <w:tab w:val="num" w:pos="3600"/>
        </w:tabs>
        <w:ind w:left="3600" w:hanging="360"/>
      </w:pPr>
      <w:rPr>
        <w:rFonts w:ascii="Arial" w:hAnsi="Arial" w:hint="default"/>
      </w:rPr>
    </w:lvl>
    <w:lvl w:ilvl="5" w:tplc="C0D41550" w:tentative="1">
      <w:start w:val="1"/>
      <w:numFmt w:val="bullet"/>
      <w:lvlText w:val="•"/>
      <w:lvlJc w:val="left"/>
      <w:pPr>
        <w:tabs>
          <w:tab w:val="num" w:pos="4320"/>
        </w:tabs>
        <w:ind w:left="4320" w:hanging="360"/>
      </w:pPr>
      <w:rPr>
        <w:rFonts w:ascii="Arial" w:hAnsi="Arial" w:hint="default"/>
      </w:rPr>
    </w:lvl>
    <w:lvl w:ilvl="6" w:tplc="FDD43568" w:tentative="1">
      <w:start w:val="1"/>
      <w:numFmt w:val="bullet"/>
      <w:lvlText w:val="•"/>
      <w:lvlJc w:val="left"/>
      <w:pPr>
        <w:tabs>
          <w:tab w:val="num" w:pos="5040"/>
        </w:tabs>
        <w:ind w:left="5040" w:hanging="360"/>
      </w:pPr>
      <w:rPr>
        <w:rFonts w:ascii="Arial" w:hAnsi="Arial" w:hint="default"/>
      </w:rPr>
    </w:lvl>
    <w:lvl w:ilvl="7" w:tplc="40C09910" w:tentative="1">
      <w:start w:val="1"/>
      <w:numFmt w:val="bullet"/>
      <w:lvlText w:val="•"/>
      <w:lvlJc w:val="left"/>
      <w:pPr>
        <w:tabs>
          <w:tab w:val="num" w:pos="5760"/>
        </w:tabs>
        <w:ind w:left="5760" w:hanging="360"/>
      </w:pPr>
      <w:rPr>
        <w:rFonts w:ascii="Arial" w:hAnsi="Arial" w:hint="default"/>
      </w:rPr>
    </w:lvl>
    <w:lvl w:ilvl="8" w:tplc="74A8DC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00251B"/>
    <w:multiLevelType w:val="hybridMultilevel"/>
    <w:tmpl w:val="2ED89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C860F06"/>
    <w:multiLevelType w:val="hybridMultilevel"/>
    <w:tmpl w:val="F5D23A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D67644"/>
    <w:multiLevelType w:val="hybridMultilevel"/>
    <w:tmpl w:val="C2FA6882"/>
    <w:lvl w:ilvl="0" w:tplc="DDE2D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20"/>
  </w:num>
  <w:num w:numId="3">
    <w:abstractNumId w:val="1"/>
  </w:num>
  <w:num w:numId="4">
    <w:abstractNumId w:val="22"/>
  </w:num>
  <w:num w:numId="5">
    <w:abstractNumId w:val="7"/>
  </w:num>
  <w:num w:numId="6">
    <w:abstractNumId w:val="13"/>
  </w:num>
  <w:num w:numId="7">
    <w:abstractNumId w:val="16"/>
  </w:num>
  <w:num w:numId="8">
    <w:abstractNumId w:val="23"/>
  </w:num>
  <w:num w:numId="9">
    <w:abstractNumId w:val="11"/>
  </w:num>
  <w:num w:numId="10">
    <w:abstractNumId w:val="14"/>
  </w:num>
  <w:num w:numId="11">
    <w:abstractNumId w:val="24"/>
  </w:num>
  <w:num w:numId="12">
    <w:abstractNumId w:val="3"/>
  </w:num>
  <w:num w:numId="13">
    <w:abstractNumId w:val="18"/>
  </w:num>
  <w:num w:numId="14">
    <w:abstractNumId w:val="2"/>
  </w:num>
  <w:num w:numId="15">
    <w:abstractNumId w:val="10"/>
  </w:num>
  <w:num w:numId="16">
    <w:abstractNumId w:val="12"/>
  </w:num>
  <w:num w:numId="17">
    <w:abstractNumId w:val="9"/>
  </w:num>
  <w:num w:numId="18">
    <w:abstractNumId w:val="6"/>
  </w:num>
  <w:num w:numId="19">
    <w:abstractNumId w:val="0"/>
  </w:num>
  <w:num w:numId="20">
    <w:abstractNumId w:val="15"/>
  </w:num>
  <w:num w:numId="21">
    <w:abstractNumId w:val="17"/>
  </w:num>
  <w:num w:numId="22">
    <w:abstractNumId w:val="21"/>
  </w:num>
  <w:num w:numId="23">
    <w:abstractNumId w:val="5"/>
  </w:num>
  <w:num w:numId="24">
    <w:abstractNumId w:val="8"/>
  </w:num>
  <w:num w:numId="25">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420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B39"/>
    <w:rsid w:val="000027ED"/>
    <w:rsid w:val="0000379E"/>
    <w:rsid w:val="000037AF"/>
    <w:rsid w:val="00003C52"/>
    <w:rsid w:val="00004537"/>
    <w:rsid w:val="00004B15"/>
    <w:rsid w:val="00004C8E"/>
    <w:rsid w:val="00007948"/>
    <w:rsid w:val="000128F2"/>
    <w:rsid w:val="00013712"/>
    <w:rsid w:val="00013ADC"/>
    <w:rsid w:val="00013AE5"/>
    <w:rsid w:val="00013DBD"/>
    <w:rsid w:val="00017799"/>
    <w:rsid w:val="00017BDA"/>
    <w:rsid w:val="00017C85"/>
    <w:rsid w:val="0002036D"/>
    <w:rsid w:val="00020852"/>
    <w:rsid w:val="00020CB7"/>
    <w:rsid w:val="0002191D"/>
    <w:rsid w:val="00021E68"/>
    <w:rsid w:val="000233B8"/>
    <w:rsid w:val="0002344B"/>
    <w:rsid w:val="000266A0"/>
    <w:rsid w:val="000307EA"/>
    <w:rsid w:val="00030E6C"/>
    <w:rsid w:val="0003154D"/>
    <w:rsid w:val="00031C1D"/>
    <w:rsid w:val="00032AF4"/>
    <w:rsid w:val="000419BA"/>
    <w:rsid w:val="00042D48"/>
    <w:rsid w:val="00042E92"/>
    <w:rsid w:val="00042EC5"/>
    <w:rsid w:val="0004483F"/>
    <w:rsid w:val="00045666"/>
    <w:rsid w:val="000456D7"/>
    <w:rsid w:val="00045CBD"/>
    <w:rsid w:val="00047943"/>
    <w:rsid w:val="00051695"/>
    <w:rsid w:val="0005182E"/>
    <w:rsid w:val="0005300E"/>
    <w:rsid w:val="000567D0"/>
    <w:rsid w:val="00056A1B"/>
    <w:rsid w:val="0005785D"/>
    <w:rsid w:val="000612D1"/>
    <w:rsid w:val="000621A8"/>
    <w:rsid w:val="00063DB7"/>
    <w:rsid w:val="0006400E"/>
    <w:rsid w:val="00064B3E"/>
    <w:rsid w:val="00065F1C"/>
    <w:rsid w:val="00066891"/>
    <w:rsid w:val="0006768C"/>
    <w:rsid w:val="00071032"/>
    <w:rsid w:val="00073860"/>
    <w:rsid w:val="00074DCD"/>
    <w:rsid w:val="00075B66"/>
    <w:rsid w:val="000766B3"/>
    <w:rsid w:val="000771FB"/>
    <w:rsid w:val="000820DA"/>
    <w:rsid w:val="0008313F"/>
    <w:rsid w:val="00084065"/>
    <w:rsid w:val="000840C6"/>
    <w:rsid w:val="00084A04"/>
    <w:rsid w:val="00085F45"/>
    <w:rsid w:val="00087322"/>
    <w:rsid w:val="000911E4"/>
    <w:rsid w:val="0009330E"/>
    <w:rsid w:val="00093E7E"/>
    <w:rsid w:val="00095795"/>
    <w:rsid w:val="00096BD9"/>
    <w:rsid w:val="00097A28"/>
    <w:rsid w:val="00097D22"/>
    <w:rsid w:val="000A08B5"/>
    <w:rsid w:val="000A1F30"/>
    <w:rsid w:val="000A2C7E"/>
    <w:rsid w:val="000A2CF5"/>
    <w:rsid w:val="000A45AC"/>
    <w:rsid w:val="000A4CD5"/>
    <w:rsid w:val="000A6235"/>
    <w:rsid w:val="000A65BC"/>
    <w:rsid w:val="000A7D9A"/>
    <w:rsid w:val="000A7F9C"/>
    <w:rsid w:val="000B0E72"/>
    <w:rsid w:val="000B1160"/>
    <w:rsid w:val="000B1FFF"/>
    <w:rsid w:val="000B5813"/>
    <w:rsid w:val="000B6115"/>
    <w:rsid w:val="000B649E"/>
    <w:rsid w:val="000B6723"/>
    <w:rsid w:val="000C1169"/>
    <w:rsid w:val="000C20DB"/>
    <w:rsid w:val="000C25E9"/>
    <w:rsid w:val="000C2D28"/>
    <w:rsid w:val="000C3003"/>
    <w:rsid w:val="000C3691"/>
    <w:rsid w:val="000C37E4"/>
    <w:rsid w:val="000C44A1"/>
    <w:rsid w:val="000C5023"/>
    <w:rsid w:val="000C5893"/>
    <w:rsid w:val="000C7332"/>
    <w:rsid w:val="000C7E95"/>
    <w:rsid w:val="000D0AFE"/>
    <w:rsid w:val="000D1F67"/>
    <w:rsid w:val="000D4510"/>
    <w:rsid w:val="000D5153"/>
    <w:rsid w:val="000D597F"/>
    <w:rsid w:val="000D5E2C"/>
    <w:rsid w:val="000D6CFC"/>
    <w:rsid w:val="000D7439"/>
    <w:rsid w:val="000D7991"/>
    <w:rsid w:val="000E01D4"/>
    <w:rsid w:val="000E198C"/>
    <w:rsid w:val="000E1D6A"/>
    <w:rsid w:val="000E434A"/>
    <w:rsid w:val="000E441C"/>
    <w:rsid w:val="000E5419"/>
    <w:rsid w:val="000E6DEC"/>
    <w:rsid w:val="000E6ECE"/>
    <w:rsid w:val="000F0182"/>
    <w:rsid w:val="000F0CD7"/>
    <w:rsid w:val="000F22CE"/>
    <w:rsid w:val="000F3C2A"/>
    <w:rsid w:val="000F5102"/>
    <w:rsid w:val="000F589A"/>
    <w:rsid w:val="000F6F65"/>
    <w:rsid w:val="0010127A"/>
    <w:rsid w:val="00102AFA"/>
    <w:rsid w:val="00104FE0"/>
    <w:rsid w:val="001061D8"/>
    <w:rsid w:val="00106A9F"/>
    <w:rsid w:val="001072A8"/>
    <w:rsid w:val="001131A9"/>
    <w:rsid w:val="0011424E"/>
    <w:rsid w:val="00117291"/>
    <w:rsid w:val="00117F0A"/>
    <w:rsid w:val="00123571"/>
    <w:rsid w:val="001239EE"/>
    <w:rsid w:val="00123B5C"/>
    <w:rsid w:val="00124082"/>
    <w:rsid w:val="00125D97"/>
    <w:rsid w:val="00127F3D"/>
    <w:rsid w:val="001301B1"/>
    <w:rsid w:val="00130E89"/>
    <w:rsid w:val="00132D36"/>
    <w:rsid w:val="00137607"/>
    <w:rsid w:val="00141A2F"/>
    <w:rsid w:val="00141CE9"/>
    <w:rsid w:val="00142771"/>
    <w:rsid w:val="00142831"/>
    <w:rsid w:val="00142F43"/>
    <w:rsid w:val="00143316"/>
    <w:rsid w:val="00144B3C"/>
    <w:rsid w:val="00145505"/>
    <w:rsid w:val="00151DE9"/>
    <w:rsid w:val="00152C33"/>
    <w:rsid w:val="00153528"/>
    <w:rsid w:val="001553CA"/>
    <w:rsid w:val="00160A47"/>
    <w:rsid w:val="00160B00"/>
    <w:rsid w:val="00162698"/>
    <w:rsid w:val="00162F78"/>
    <w:rsid w:val="001643AC"/>
    <w:rsid w:val="00170CDF"/>
    <w:rsid w:val="00171980"/>
    <w:rsid w:val="00171D07"/>
    <w:rsid w:val="0017516C"/>
    <w:rsid w:val="00175AB9"/>
    <w:rsid w:val="00176535"/>
    <w:rsid w:val="00177728"/>
    <w:rsid w:val="00181060"/>
    <w:rsid w:val="00181490"/>
    <w:rsid w:val="00182304"/>
    <w:rsid w:val="0018379B"/>
    <w:rsid w:val="001839E0"/>
    <w:rsid w:val="0018585B"/>
    <w:rsid w:val="00192CE3"/>
    <w:rsid w:val="00193116"/>
    <w:rsid w:val="00194E4A"/>
    <w:rsid w:val="001A08AA"/>
    <w:rsid w:val="001A1DAC"/>
    <w:rsid w:val="001A3120"/>
    <w:rsid w:val="001A3234"/>
    <w:rsid w:val="001A4A16"/>
    <w:rsid w:val="001B0237"/>
    <w:rsid w:val="001B1459"/>
    <w:rsid w:val="001B1C3C"/>
    <w:rsid w:val="001B32BC"/>
    <w:rsid w:val="001C3A35"/>
    <w:rsid w:val="001C5300"/>
    <w:rsid w:val="001C5F80"/>
    <w:rsid w:val="001C602C"/>
    <w:rsid w:val="001C6125"/>
    <w:rsid w:val="001C6192"/>
    <w:rsid w:val="001C67F1"/>
    <w:rsid w:val="001C73A9"/>
    <w:rsid w:val="001C7645"/>
    <w:rsid w:val="001C77FB"/>
    <w:rsid w:val="001C78F8"/>
    <w:rsid w:val="001D17FE"/>
    <w:rsid w:val="001D1E9D"/>
    <w:rsid w:val="001D5143"/>
    <w:rsid w:val="001D5FAC"/>
    <w:rsid w:val="001D61DA"/>
    <w:rsid w:val="001D6A45"/>
    <w:rsid w:val="001D6D1A"/>
    <w:rsid w:val="001D7B96"/>
    <w:rsid w:val="001E0240"/>
    <w:rsid w:val="001E22AE"/>
    <w:rsid w:val="001E290B"/>
    <w:rsid w:val="001E45F4"/>
    <w:rsid w:val="001E76E9"/>
    <w:rsid w:val="001E7AB9"/>
    <w:rsid w:val="001F2D35"/>
    <w:rsid w:val="001F2F6B"/>
    <w:rsid w:val="001F4D0D"/>
    <w:rsid w:val="001F51BB"/>
    <w:rsid w:val="001F5918"/>
    <w:rsid w:val="001F609D"/>
    <w:rsid w:val="001F64A0"/>
    <w:rsid w:val="0020109A"/>
    <w:rsid w:val="002029A6"/>
    <w:rsid w:val="00203402"/>
    <w:rsid w:val="0020352D"/>
    <w:rsid w:val="0020374C"/>
    <w:rsid w:val="002041AB"/>
    <w:rsid w:val="002045C1"/>
    <w:rsid w:val="00205968"/>
    <w:rsid w:val="00207DB7"/>
    <w:rsid w:val="002106C8"/>
    <w:rsid w:val="00211A68"/>
    <w:rsid w:val="00212373"/>
    <w:rsid w:val="002138EA"/>
    <w:rsid w:val="00214FBD"/>
    <w:rsid w:val="00217E53"/>
    <w:rsid w:val="00222897"/>
    <w:rsid w:val="00222AD3"/>
    <w:rsid w:val="002254E2"/>
    <w:rsid w:val="00225A27"/>
    <w:rsid w:val="00230C68"/>
    <w:rsid w:val="00231775"/>
    <w:rsid w:val="00231866"/>
    <w:rsid w:val="002319B9"/>
    <w:rsid w:val="00232268"/>
    <w:rsid w:val="00232B45"/>
    <w:rsid w:val="00232CC3"/>
    <w:rsid w:val="00234306"/>
    <w:rsid w:val="0023446F"/>
    <w:rsid w:val="00235021"/>
    <w:rsid w:val="00235127"/>
    <w:rsid w:val="00235394"/>
    <w:rsid w:val="002363F5"/>
    <w:rsid w:val="00241D55"/>
    <w:rsid w:val="00242DD8"/>
    <w:rsid w:val="002447F0"/>
    <w:rsid w:val="00245711"/>
    <w:rsid w:val="00245B6B"/>
    <w:rsid w:val="00247295"/>
    <w:rsid w:val="0025035E"/>
    <w:rsid w:val="0025345F"/>
    <w:rsid w:val="00254DE6"/>
    <w:rsid w:val="00257632"/>
    <w:rsid w:val="00260476"/>
    <w:rsid w:val="00260D4B"/>
    <w:rsid w:val="0026179F"/>
    <w:rsid w:val="00261EF2"/>
    <w:rsid w:val="00262278"/>
    <w:rsid w:val="00265053"/>
    <w:rsid w:val="002715D3"/>
    <w:rsid w:val="002716E7"/>
    <w:rsid w:val="00272BC8"/>
    <w:rsid w:val="00274E1A"/>
    <w:rsid w:val="002752E8"/>
    <w:rsid w:val="0027582B"/>
    <w:rsid w:val="00275B3C"/>
    <w:rsid w:val="00275E1F"/>
    <w:rsid w:val="0027745D"/>
    <w:rsid w:val="00280799"/>
    <w:rsid w:val="00282213"/>
    <w:rsid w:val="00283084"/>
    <w:rsid w:val="0028309A"/>
    <w:rsid w:val="00285046"/>
    <w:rsid w:val="0028522B"/>
    <w:rsid w:val="00290654"/>
    <w:rsid w:val="00290810"/>
    <w:rsid w:val="00291789"/>
    <w:rsid w:val="00291A21"/>
    <w:rsid w:val="00293617"/>
    <w:rsid w:val="00293F3F"/>
    <w:rsid w:val="00294905"/>
    <w:rsid w:val="00294FEF"/>
    <w:rsid w:val="00296B3D"/>
    <w:rsid w:val="002A05B0"/>
    <w:rsid w:val="002A0EAF"/>
    <w:rsid w:val="002A1FF0"/>
    <w:rsid w:val="002A4F2C"/>
    <w:rsid w:val="002A4F8E"/>
    <w:rsid w:val="002A59D3"/>
    <w:rsid w:val="002A5B17"/>
    <w:rsid w:val="002A66DD"/>
    <w:rsid w:val="002A7AA3"/>
    <w:rsid w:val="002B091A"/>
    <w:rsid w:val="002B10A5"/>
    <w:rsid w:val="002B2ED1"/>
    <w:rsid w:val="002B3853"/>
    <w:rsid w:val="002B4609"/>
    <w:rsid w:val="002B5420"/>
    <w:rsid w:val="002B557D"/>
    <w:rsid w:val="002B6E44"/>
    <w:rsid w:val="002C1FC4"/>
    <w:rsid w:val="002C33D8"/>
    <w:rsid w:val="002C4696"/>
    <w:rsid w:val="002C7B5B"/>
    <w:rsid w:val="002D05DD"/>
    <w:rsid w:val="002D44CF"/>
    <w:rsid w:val="002D4648"/>
    <w:rsid w:val="002D7C09"/>
    <w:rsid w:val="002E08A7"/>
    <w:rsid w:val="002E0E7D"/>
    <w:rsid w:val="002E12A7"/>
    <w:rsid w:val="002E5951"/>
    <w:rsid w:val="002E775B"/>
    <w:rsid w:val="002F0124"/>
    <w:rsid w:val="002F0F87"/>
    <w:rsid w:val="002F2CFB"/>
    <w:rsid w:val="002F4093"/>
    <w:rsid w:val="002F53BE"/>
    <w:rsid w:val="002F6C9B"/>
    <w:rsid w:val="002F6EF4"/>
    <w:rsid w:val="002F796C"/>
    <w:rsid w:val="00300C95"/>
    <w:rsid w:val="003013B2"/>
    <w:rsid w:val="0030360F"/>
    <w:rsid w:val="003040AA"/>
    <w:rsid w:val="00304E3F"/>
    <w:rsid w:val="00305B05"/>
    <w:rsid w:val="0030631E"/>
    <w:rsid w:val="00306331"/>
    <w:rsid w:val="00312538"/>
    <w:rsid w:val="00312E62"/>
    <w:rsid w:val="003140D7"/>
    <w:rsid w:val="00314AF6"/>
    <w:rsid w:val="00315C9D"/>
    <w:rsid w:val="00320154"/>
    <w:rsid w:val="003253ED"/>
    <w:rsid w:val="003267D6"/>
    <w:rsid w:val="00331476"/>
    <w:rsid w:val="00331B4C"/>
    <w:rsid w:val="0033358C"/>
    <w:rsid w:val="003340A1"/>
    <w:rsid w:val="003347D2"/>
    <w:rsid w:val="003375CB"/>
    <w:rsid w:val="00340045"/>
    <w:rsid w:val="00341E05"/>
    <w:rsid w:val="00341EE1"/>
    <w:rsid w:val="00343F81"/>
    <w:rsid w:val="003449E6"/>
    <w:rsid w:val="003466ED"/>
    <w:rsid w:val="00352A41"/>
    <w:rsid w:val="003543FA"/>
    <w:rsid w:val="00356B37"/>
    <w:rsid w:val="00361187"/>
    <w:rsid w:val="00361491"/>
    <w:rsid w:val="003626D4"/>
    <w:rsid w:val="003667FF"/>
    <w:rsid w:val="00367724"/>
    <w:rsid w:val="003719F8"/>
    <w:rsid w:val="00372085"/>
    <w:rsid w:val="00372B4D"/>
    <w:rsid w:val="0037533A"/>
    <w:rsid w:val="00376440"/>
    <w:rsid w:val="003772F3"/>
    <w:rsid w:val="003775A2"/>
    <w:rsid w:val="00377A73"/>
    <w:rsid w:val="00380562"/>
    <w:rsid w:val="00381C9C"/>
    <w:rsid w:val="003823D1"/>
    <w:rsid w:val="003846ED"/>
    <w:rsid w:val="00386C15"/>
    <w:rsid w:val="003919B6"/>
    <w:rsid w:val="00394970"/>
    <w:rsid w:val="00395673"/>
    <w:rsid w:val="00396A8B"/>
    <w:rsid w:val="003A0B33"/>
    <w:rsid w:val="003A0B5D"/>
    <w:rsid w:val="003A16FD"/>
    <w:rsid w:val="003A1829"/>
    <w:rsid w:val="003A2212"/>
    <w:rsid w:val="003A23E5"/>
    <w:rsid w:val="003A377C"/>
    <w:rsid w:val="003A4CB3"/>
    <w:rsid w:val="003A665A"/>
    <w:rsid w:val="003B3F20"/>
    <w:rsid w:val="003B6D17"/>
    <w:rsid w:val="003B7DAB"/>
    <w:rsid w:val="003C05A5"/>
    <w:rsid w:val="003C084F"/>
    <w:rsid w:val="003C2D92"/>
    <w:rsid w:val="003C31CC"/>
    <w:rsid w:val="003C3DD0"/>
    <w:rsid w:val="003C3FCA"/>
    <w:rsid w:val="003C5577"/>
    <w:rsid w:val="003C55D3"/>
    <w:rsid w:val="003C682E"/>
    <w:rsid w:val="003C7323"/>
    <w:rsid w:val="003C74E2"/>
    <w:rsid w:val="003C785B"/>
    <w:rsid w:val="003C78A6"/>
    <w:rsid w:val="003D299E"/>
    <w:rsid w:val="003D2B31"/>
    <w:rsid w:val="003D44E8"/>
    <w:rsid w:val="003D4EAA"/>
    <w:rsid w:val="003D50A9"/>
    <w:rsid w:val="003D56C3"/>
    <w:rsid w:val="003E1394"/>
    <w:rsid w:val="003E1BAE"/>
    <w:rsid w:val="003E2BDE"/>
    <w:rsid w:val="003E369A"/>
    <w:rsid w:val="003E3A7C"/>
    <w:rsid w:val="003E3CD8"/>
    <w:rsid w:val="003E604E"/>
    <w:rsid w:val="003F01E8"/>
    <w:rsid w:val="003F038E"/>
    <w:rsid w:val="003F0986"/>
    <w:rsid w:val="003F1D9E"/>
    <w:rsid w:val="003F2E02"/>
    <w:rsid w:val="003F41C4"/>
    <w:rsid w:val="003F4CA1"/>
    <w:rsid w:val="003F51B5"/>
    <w:rsid w:val="003F6038"/>
    <w:rsid w:val="003F62B5"/>
    <w:rsid w:val="003F71FF"/>
    <w:rsid w:val="003F7EF3"/>
    <w:rsid w:val="00400263"/>
    <w:rsid w:val="004003DB"/>
    <w:rsid w:val="00400ADD"/>
    <w:rsid w:val="004017C2"/>
    <w:rsid w:val="00402F23"/>
    <w:rsid w:val="0040419A"/>
    <w:rsid w:val="00406590"/>
    <w:rsid w:val="00406887"/>
    <w:rsid w:val="0040756A"/>
    <w:rsid w:val="00415B46"/>
    <w:rsid w:val="004217AC"/>
    <w:rsid w:val="00421A46"/>
    <w:rsid w:val="00421F72"/>
    <w:rsid w:val="00422BAA"/>
    <w:rsid w:val="004237D4"/>
    <w:rsid w:val="0042385A"/>
    <w:rsid w:val="00423CC7"/>
    <w:rsid w:val="00430271"/>
    <w:rsid w:val="00430E86"/>
    <w:rsid w:val="00431856"/>
    <w:rsid w:val="00432377"/>
    <w:rsid w:val="00433282"/>
    <w:rsid w:val="004361B4"/>
    <w:rsid w:val="00437375"/>
    <w:rsid w:val="00437BB6"/>
    <w:rsid w:val="004400E8"/>
    <w:rsid w:val="00440E4B"/>
    <w:rsid w:val="00441C2A"/>
    <w:rsid w:val="00441C6D"/>
    <w:rsid w:val="00442568"/>
    <w:rsid w:val="004430CF"/>
    <w:rsid w:val="00443CC6"/>
    <w:rsid w:val="00444225"/>
    <w:rsid w:val="00444D6C"/>
    <w:rsid w:val="004453BB"/>
    <w:rsid w:val="00447B60"/>
    <w:rsid w:val="00450EF8"/>
    <w:rsid w:val="004543ED"/>
    <w:rsid w:val="00455BF9"/>
    <w:rsid w:val="0046402B"/>
    <w:rsid w:val="0046426C"/>
    <w:rsid w:val="004645B3"/>
    <w:rsid w:val="00465F13"/>
    <w:rsid w:val="0046699D"/>
    <w:rsid w:val="004726AE"/>
    <w:rsid w:val="0047453D"/>
    <w:rsid w:val="00474FA0"/>
    <w:rsid w:val="0047782B"/>
    <w:rsid w:val="00484FE9"/>
    <w:rsid w:val="0048550C"/>
    <w:rsid w:val="0049156D"/>
    <w:rsid w:val="00491E40"/>
    <w:rsid w:val="00492FDA"/>
    <w:rsid w:val="0049449C"/>
    <w:rsid w:val="00494623"/>
    <w:rsid w:val="00495144"/>
    <w:rsid w:val="00495FD6"/>
    <w:rsid w:val="00497276"/>
    <w:rsid w:val="00497809"/>
    <w:rsid w:val="004A0D35"/>
    <w:rsid w:val="004A17C7"/>
    <w:rsid w:val="004A41BD"/>
    <w:rsid w:val="004A782C"/>
    <w:rsid w:val="004A7ADF"/>
    <w:rsid w:val="004A7B5F"/>
    <w:rsid w:val="004B03DA"/>
    <w:rsid w:val="004B1EF8"/>
    <w:rsid w:val="004B5216"/>
    <w:rsid w:val="004B5CEC"/>
    <w:rsid w:val="004B693D"/>
    <w:rsid w:val="004B7715"/>
    <w:rsid w:val="004B7C86"/>
    <w:rsid w:val="004C3BEB"/>
    <w:rsid w:val="004C58AD"/>
    <w:rsid w:val="004C6A69"/>
    <w:rsid w:val="004C72B1"/>
    <w:rsid w:val="004D072B"/>
    <w:rsid w:val="004D0C02"/>
    <w:rsid w:val="004D163C"/>
    <w:rsid w:val="004D1DFD"/>
    <w:rsid w:val="004D2B59"/>
    <w:rsid w:val="004D3031"/>
    <w:rsid w:val="004D3995"/>
    <w:rsid w:val="004D3B52"/>
    <w:rsid w:val="004D40DE"/>
    <w:rsid w:val="004D42E8"/>
    <w:rsid w:val="004D521F"/>
    <w:rsid w:val="004D77DD"/>
    <w:rsid w:val="004D7E24"/>
    <w:rsid w:val="004D7F48"/>
    <w:rsid w:val="004E2E83"/>
    <w:rsid w:val="004E5C20"/>
    <w:rsid w:val="004E6273"/>
    <w:rsid w:val="004E73B0"/>
    <w:rsid w:val="004F2620"/>
    <w:rsid w:val="004F2F68"/>
    <w:rsid w:val="004F6299"/>
    <w:rsid w:val="004F7A3D"/>
    <w:rsid w:val="0050337F"/>
    <w:rsid w:val="00505026"/>
    <w:rsid w:val="00505BFA"/>
    <w:rsid w:val="00515234"/>
    <w:rsid w:val="00517172"/>
    <w:rsid w:val="00517307"/>
    <w:rsid w:val="00520728"/>
    <w:rsid w:val="00521AAC"/>
    <w:rsid w:val="00521B8C"/>
    <w:rsid w:val="00526B6F"/>
    <w:rsid w:val="0052788A"/>
    <w:rsid w:val="0053142A"/>
    <w:rsid w:val="00532488"/>
    <w:rsid w:val="005347FC"/>
    <w:rsid w:val="00540016"/>
    <w:rsid w:val="00540A87"/>
    <w:rsid w:val="005434D7"/>
    <w:rsid w:val="005479F5"/>
    <w:rsid w:val="00551A90"/>
    <w:rsid w:val="00551B83"/>
    <w:rsid w:val="005558CF"/>
    <w:rsid w:val="00556E1D"/>
    <w:rsid w:val="00557502"/>
    <w:rsid w:val="00560492"/>
    <w:rsid w:val="00560799"/>
    <w:rsid w:val="00561D8D"/>
    <w:rsid w:val="00563178"/>
    <w:rsid w:val="005655DA"/>
    <w:rsid w:val="0056763E"/>
    <w:rsid w:val="00570EB9"/>
    <w:rsid w:val="00570F61"/>
    <w:rsid w:val="005713B7"/>
    <w:rsid w:val="0057169E"/>
    <w:rsid w:val="0057707E"/>
    <w:rsid w:val="00577A52"/>
    <w:rsid w:val="005811BC"/>
    <w:rsid w:val="00581E4D"/>
    <w:rsid w:val="0058581C"/>
    <w:rsid w:val="00586C80"/>
    <w:rsid w:val="0058747E"/>
    <w:rsid w:val="005910B3"/>
    <w:rsid w:val="005927CF"/>
    <w:rsid w:val="00592DE5"/>
    <w:rsid w:val="005939A4"/>
    <w:rsid w:val="00594797"/>
    <w:rsid w:val="00594874"/>
    <w:rsid w:val="00597DA3"/>
    <w:rsid w:val="005A1864"/>
    <w:rsid w:val="005A1B40"/>
    <w:rsid w:val="005A718C"/>
    <w:rsid w:val="005A7306"/>
    <w:rsid w:val="005A7381"/>
    <w:rsid w:val="005A772A"/>
    <w:rsid w:val="005B207E"/>
    <w:rsid w:val="005B3BAE"/>
    <w:rsid w:val="005B41E8"/>
    <w:rsid w:val="005B59B4"/>
    <w:rsid w:val="005B653A"/>
    <w:rsid w:val="005B7115"/>
    <w:rsid w:val="005C4EAC"/>
    <w:rsid w:val="005C5947"/>
    <w:rsid w:val="005C6516"/>
    <w:rsid w:val="005C73A6"/>
    <w:rsid w:val="005D0786"/>
    <w:rsid w:val="005D1F5B"/>
    <w:rsid w:val="005D21ED"/>
    <w:rsid w:val="005D2248"/>
    <w:rsid w:val="005D23E2"/>
    <w:rsid w:val="005D3F3A"/>
    <w:rsid w:val="005D4407"/>
    <w:rsid w:val="005D4B05"/>
    <w:rsid w:val="005D6AC9"/>
    <w:rsid w:val="005D6D26"/>
    <w:rsid w:val="005D761F"/>
    <w:rsid w:val="005E1742"/>
    <w:rsid w:val="005E510A"/>
    <w:rsid w:val="005E624D"/>
    <w:rsid w:val="005F12EE"/>
    <w:rsid w:val="005F4A7E"/>
    <w:rsid w:val="005F4D2C"/>
    <w:rsid w:val="005F7356"/>
    <w:rsid w:val="00600AD8"/>
    <w:rsid w:val="0060193E"/>
    <w:rsid w:val="00602073"/>
    <w:rsid w:val="00602A66"/>
    <w:rsid w:val="00602FBB"/>
    <w:rsid w:val="00603C1C"/>
    <w:rsid w:val="00603D80"/>
    <w:rsid w:val="006042D4"/>
    <w:rsid w:val="00610D3E"/>
    <w:rsid w:val="00611D97"/>
    <w:rsid w:val="00612402"/>
    <w:rsid w:val="0061646C"/>
    <w:rsid w:val="00621109"/>
    <w:rsid w:val="006235EE"/>
    <w:rsid w:val="0062498C"/>
    <w:rsid w:val="0062510B"/>
    <w:rsid w:val="00627DF2"/>
    <w:rsid w:val="006301BA"/>
    <w:rsid w:val="0063232A"/>
    <w:rsid w:val="00632A40"/>
    <w:rsid w:val="00633F73"/>
    <w:rsid w:val="00634095"/>
    <w:rsid w:val="00634246"/>
    <w:rsid w:val="006362FF"/>
    <w:rsid w:val="00640BF2"/>
    <w:rsid w:val="006416FA"/>
    <w:rsid w:val="00642564"/>
    <w:rsid w:val="00642B71"/>
    <w:rsid w:val="00642ED4"/>
    <w:rsid w:val="00644B23"/>
    <w:rsid w:val="00645857"/>
    <w:rsid w:val="00646E36"/>
    <w:rsid w:val="006475B9"/>
    <w:rsid w:val="00650609"/>
    <w:rsid w:val="00651FDE"/>
    <w:rsid w:val="006529B7"/>
    <w:rsid w:val="00654E66"/>
    <w:rsid w:val="006550A5"/>
    <w:rsid w:val="006604A7"/>
    <w:rsid w:val="006604E7"/>
    <w:rsid w:val="0066272C"/>
    <w:rsid w:val="00662AB0"/>
    <w:rsid w:val="0066469F"/>
    <w:rsid w:val="00665483"/>
    <w:rsid w:val="00665B47"/>
    <w:rsid w:val="00665FD8"/>
    <w:rsid w:val="006662AD"/>
    <w:rsid w:val="006670DA"/>
    <w:rsid w:val="00670916"/>
    <w:rsid w:val="00671A88"/>
    <w:rsid w:val="00671E20"/>
    <w:rsid w:val="00673BA4"/>
    <w:rsid w:val="00676D1F"/>
    <w:rsid w:val="00680165"/>
    <w:rsid w:val="0068235D"/>
    <w:rsid w:val="0068302C"/>
    <w:rsid w:val="00685642"/>
    <w:rsid w:val="006856E5"/>
    <w:rsid w:val="00685A73"/>
    <w:rsid w:val="00686FBC"/>
    <w:rsid w:val="00692130"/>
    <w:rsid w:val="00694823"/>
    <w:rsid w:val="0069664C"/>
    <w:rsid w:val="00696E9D"/>
    <w:rsid w:val="0069720F"/>
    <w:rsid w:val="006A019B"/>
    <w:rsid w:val="006A18D4"/>
    <w:rsid w:val="006A21F3"/>
    <w:rsid w:val="006A3282"/>
    <w:rsid w:val="006A503D"/>
    <w:rsid w:val="006A6EAC"/>
    <w:rsid w:val="006B0BA6"/>
    <w:rsid w:val="006B0D02"/>
    <w:rsid w:val="006B1EDA"/>
    <w:rsid w:val="006B3906"/>
    <w:rsid w:val="006B463E"/>
    <w:rsid w:val="006B46D8"/>
    <w:rsid w:val="006B572C"/>
    <w:rsid w:val="006B6A9B"/>
    <w:rsid w:val="006B6FF1"/>
    <w:rsid w:val="006B7B74"/>
    <w:rsid w:val="006C3095"/>
    <w:rsid w:val="006C42E6"/>
    <w:rsid w:val="006C4957"/>
    <w:rsid w:val="006C674B"/>
    <w:rsid w:val="006D4225"/>
    <w:rsid w:val="006D47D2"/>
    <w:rsid w:val="006D555A"/>
    <w:rsid w:val="006D611D"/>
    <w:rsid w:val="006D77BB"/>
    <w:rsid w:val="006D7B50"/>
    <w:rsid w:val="006E1144"/>
    <w:rsid w:val="006E1DC2"/>
    <w:rsid w:val="006E1E48"/>
    <w:rsid w:val="006E2345"/>
    <w:rsid w:val="006E4E35"/>
    <w:rsid w:val="006E4F62"/>
    <w:rsid w:val="006F2B4E"/>
    <w:rsid w:val="006F2DEC"/>
    <w:rsid w:val="006F2EE2"/>
    <w:rsid w:val="006F344E"/>
    <w:rsid w:val="00702277"/>
    <w:rsid w:val="007059BA"/>
    <w:rsid w:val="0070646B"/>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6932"/>
    <w:rsid w:val="00726D4D"/>
    <w:rsid w:val="00727982"/>
    <w:rsid w:val="0073021C"/>
    <w:rsid w:val="00734AB1"/>
    <w:rsid w:val="007366B9"/>
    <w:rsid w:val="00736A92"/>
    <w:rsid w:val="0073713A"/>
    <w:rsid w:val="0074030B"/>
    <w:rsid w:val="0074101D"/>
    <w:rsid w:val="007417E5"/>
    <w:rsid w:val="00741817"/>
    <w:rsid w:val="00741A10"/>
    <w:rsid w:val="00742689"/>
    <w:rsid w:val="00747A2C"/>
    <w:rsid w:val="00750CEB"/>
    <w:rsid w:val="00752857"/>
    <w:rsid w:val="00752B68"/>
    <w:rsid w:val="0076094D"/>
    <w:rsid w:val="00762C4B"/>
    <w:rsid w:val="007649DD"/>
    <w:rsid w:val="0076572F"/>
    <w:rsid w:val="00765FC8"/>
    <w:rsid w:val="007661AA"/>
    <w:rsid w:val="007664C6"/>
    <w:rsid w:val="0076656E"/>
    <w:rsid w:val="00767008"/>
    <w:rsid w:val="00770473"/>
    <w:rsid w:val="00770490"/>
    <w:rsid w:val="00774217"/>
    <w:rsid w:val="00774B4C"/>
    <w:rsid w:val="007755E7"/>
    <w:rsid w:val="007756C1"/>
    <w:rsid w:val="00776CDD"/>
    <w:rsid w:val="007808DE"/>
    <w:rsid w:val="00780A03"/>
    <w:rsid w:val="0078274A"/>
    <w:rsid w:val="00782BF1"/>
    <w:rsid w:val="007834B7"/>
    <w:rsid w:val="00785196"/>
    <w:rsid w:val="00785654"/>
    <w:rsid w:val="0078619B"/>
    <w:rsid w:val="00786A24"/>
    <w:rsid w:val="00787E64"/>
    <w:rsid w:val="007913B0"/>
    <w:rsid w:val="00791B09"/>
    <w:rsid w:val="0079339F"/>
    <w:rsid w:val="00793494"/>
    <w:rsid w:val="007A0BD6"/>
    <w:rsid w:val="007A0FBE"/>
    <w:rsid w:val="007A28DC"/>
    <w:rsid w:val="007A29A0"/>
    <w:rsid w:val="007A446F"/>
    <w:rsid w:val="007A52C4"/>
    <w:rsid w:val="007A5410"/>
    <w:rsid w:val="007A6272"/>
    <w:rsid w:val="007A6C83"/>
    <w:rsid w:val="007A6FB6"/>
    <w:rsid w:val="007B0D50"/>
    <w:rsid w:val="007B0E1D"/>
    <w:rsid w:val="007B21C5"/>
    <w:rsid w:val="007B319F"/>
    <w:rsid w:val="007B3B93"/>
    <w:rsid w:val="007B505C"/>
    <w:rsid w:val="007C0B20"/>
    <w:rsid w:val="007C2B61"/>
    <w:rsid w:val="007C3B6C"/>
    <w:rsid w:val="007C3C41"/>
    <w:rsid w:val="007C73C3"/>
    <w:rsid w:val="007C742F"/>
    <w:rsid w:val="007C772F"/>
    <w:rsid w:val="007D2875"/>
    <w:rsid w:val="007D4E54"/>
    <w:rsid w:val="007D5A9E"/>
    <w:rsid w:val="007D6048"/>
    <w:rsid w:val="007D6C01"/>
    <w:rsid w:val="007E1F3B"/>
    <w:rsid w:val="007E4809"/>
    <w:rsid w:val="007E56D8"/>
    <w:rsid w:val="007E5C87"/>
    <w:rsid w:val="007F015A"/>
    <w:rsid w:val="007F0E1E"/>
    <w:rsid w:val="007F13F5"/>
    <w:rsid w:val="007F182F"/>
    <w:rsid w:val="007F2439"/>
    <w:rsid w:val="007F31C2"/>
    <w:rsid w:val="007F628B"/>
    <w:rsid w:val="007F62EA"/>
    <w:rsid w:val="007F6744"/>
    <w:rsid w:val="007F700C"/>
    <w:rsid w:val="007F7618"/>
    <w:rsid w:val="008007D4"/>
    <w:rsid w:val="00801967"/>
    <w:rsid w:val="0080248E"/>
    <w:rsid w:val="008031B5"/>
    <w:rsid w:val="008042B9"/>
    <w:rsid w:val="00805F3B"/>
    <w:rsid w:val="00806562"/>
    <w:rsid w:val="008072FF"/>
    <w:rsid w:val="00810FB0"/>
    <w:rsid w:val="008152EA"/>
    <w:rsid w:val="00815CCB"/>
    <w:rsid w:val="0081689A"/>
    <w:rsid w:val="008240E1"/>
    <w:rsid w:val="0082583A"/>
    <w:rsid w:val="00826532"/>
    <w:rsid w:val="00831CBE"/>
    <w:rsid w:val="00831EFF"/>
    <w:rsid w:val="0083389F"/>
    <w:rsid w:val="00834CD1"/>
    <w:rsid w:val="00835C3C"/>
    <w:rsid w:val="00836C44"/>
    <w:rsid w:val="00842B4F"/>
    <w:rsid w:val="00843AAA"/>
    <w:rsid w:val="00845557"/>
    <w:rsid w:val="008510F1"/>
    <w:rsid w:val="00853D81"/>
    <w:rsid w:val="00854DB3"/>
    <w:rsid w:val="008556A6"/>
    <w:rsid w:val="00855AB8"/>
    <w:rsid w:val="00856216"/>
    <w:rsid w:val="00856FDC"/>
    <w:rsid w:val="00861537"/>
    <w:rsid w:val="008627A1"/>
    <w:rsid w:val="00863EBB"/>
    <w:rsid w:val="00864664"/>
    <w:rsid w:val="00866314"/>
    <w:rsid w:val="008671F5"/>
    <w:rsid w:val="00871645"/>
    <w:rsid w:val="00871DEC"/>
    <w:rsid w:val="00873715"/>
    <w:rsid w:val="0087373E"/>
    <w:rsid w:val="00874FE0"/>
    <w:rsid w:val="008754F7"/>
    <w:rsid w:val="00875CB4"/>
    <w:rsid w:val="008764E7"/>
    <w:rsid w:val="008809E4"/>
    <w:rsid w:val="00883D7C"/>
    <w:rsid w:val="00884014"/>
    <w:rsid w:val="0088500C"/>
    <w:rsid w:val="00885407"/>
    <w:rsid w:val="00885543"/>
    <w:rsid w:val="00885812"/>
    <w:rsid w:val="00885DDB"/>
    <w:rsid w:val="008861E7"/>
    <w:rsid w:val="008917AC"/>
    <w:rsid w:val="008920BD"/>
    <w:rsid w:val="008921D3"/>
    <w:rsid w:val="00893454"/>
    <w:rsid w:val="00895FD5"/>
    <w:rsid w:val="00895FE6"/>
    <w:rsid w:val="00897BB5"/>
    <w:rsid w:val="008A0249"/>
    <w:rsid w:val="008A0996"/>
    <w:rsid w:val="008A234C"/>
    <w:rsid w:val="008A24BF"/>
    <w:rsid w:val="008A4BA1"/>
    <w:rsid w:val="008A5356"/>
    <w:rsid w:val="008B0A80"/>
    <w:rsid w:val="008B1835"/>
    <w:rsid w:val="008B24BB"/>
    <w:rsid w:val="008B4235"/>
    <w:rsid w:val="008B6A34"/>
    <w:rsid w:val="008B6E98"/>
    <w:rsid w:val="008B7DF8"/>
    <w:rsid w:val="008C597F"/>
    <w:rsid w:val="008C5EEC"/>
    <w:rsid w:val="008C60E9"/>
    <w:rsid w:val="008C721E"/>
    <w:rsid w:val="008C7821"/>
    <w:rsid w:val="008D2E97"/>
    <w:rsid w:val="008D455F"/>
    <w:rsid w:val="008D73E1"/>
    <w:rsid w:val="008E0A4B"/>
    <w:rsid w:val="008E314F"/>
    <w:rsid w:val="008E4613"/>
    <w:rsid w:val="008E4A88"/>
    <w:rsid w:val="008E5418"/>
    <w:rsid w:val="008E715E"/>
    <w:rsid w:val="008F2A76"/>
    <w:rsid w:val="008F2C5A"/>
    <w:rsid w:val="008F616D"/>
    <w:rsid w:val="008F6413"/>
    <w:rsid w:val="008F68CF"/>
    <w:rsid w:val="008F7D93"/>
    <w:rsid w:val="0090028C"/>
    <w:rsid w:val="00901ECE"/>
    <w:rsid w:val="009046BE"/>
    <w:rsid w:val="00904C88"/>
    <w:rsid w:val="009050A8"/>
    <w:rsid w:val="00906173"/>
    <w:rsid w:val="00906356"/>
    <w:rsid w:val="00906895"/>
    <w:rsid w:val="0090773A"/>
    <w:rsid w:val="00907A23"/>
    <w:rsid w:val="009100AC"/>
    <w:rsid w:val="009112A9"/>
    <w:rsid w:val="00912016"/>
    <w:rsid w:val="009147F7"/>
    <w:rsid w:val="00922EBD"/>
    <w:rsid w:val="009235CD"/>
    <w:rsid w:val="00923B69"/>
    <w:rsid w:val="00924953"/>
    <w:rsid w:val="00925248"/>
    <w:rsid w:val="009263F1"/>
    <w:rsid w:val="009308CF"/>
    <w:rsid w:val="00930C81"/>
    <w:rsid w:val="00930D32"/>
    <w:rsid w:val="00931377"/>
    <w:rsid w:val="00931702"/>
    <w:rsid w:val="00931937"/>
    <w:rsid w:val="0093200A"/>
    <w:rsid w:val="009321BE"/>
    <w:rsid w:val="00933D69"/>
    <w:rsid w:val="00934967"/>
    <w:rsid w:val="00934D4B"/>
    <w:rsid w:val="00935866"/>
    <w:rsid w:val="00936E35"/>
    <w:rsid w:val="00937791"/>
    <w:rsid w:val="00937AEE"/>
    <w:rsid w:val="00937FA2"/>
    <w:rsid w:val="009403DA"/>
    <w:rsid w:val="00944AB4"/>
    <w:rsid w:val="0094533F"/>
    <w:rsid w:val="009454CB"/>
    <w:rsid w:val="0095347E"/>
    <w:rsid w:val="00954F14"/>
    <w:rsid w:val="00955071"/>
    <w:rsid w:val="0095748C"/>
    <w:rsid w:val="0096268B"/>
    <w:rsid w:val="009626F8"/>
    <w:rsid w:val="009653BF"/>
    <w:rsid w:val="009659A4"/>
    <w:rsid w:val="00965EA7"/>
    <w:rsid w:val="00965EC6"/>
    <w:rsid w:val="00966889"/>
    <w:rsid w:val="009671F0"/>
    <w:rsid w:val="009733BF"/>
    <w:rsid w:val="00973412"/>
    <w:rsid w:val="009776DE"/>
    <w:rsid w:val="0098134C"/>
    <w:rsid w:val="009816E7"/>
    <w:rsid w:val="009819AE"/>
    <w:rsid w:val="009829B0"/>
    <w:rsid w:val="00983910"/>
    <w:rsid w:val="00983A27"/>
    <w:rsid w:val="00983FE9"/>
    <w:rsid w:val="009864AF"/>
    <w:rsid w:val="009904DD"/>
    <w:rsid w:val="009928D4"/>
    <w:rsid w:val="00995172"/>
    <w:rsid w:val="00996AC8"/>
    <w:rsid w:val="00997846"/>
    <w:rsid w:val="009A04AF"/>
    <w:rsid w:val="009A2280"/>
    <w:rsid w:val="009A2BBC"/>
    <w:rsid w:val="009A2C6C"/>
    <w:rsid w:val="009A43A2"/>
    <w:rsid w:val="009A4B0B"/>
    <w:rsid w:val="009B1D86"/>
    <w:rsid w:val="009B2CB0"/>
    <w:rsid w:val="009B34E2"/>
    <w:rsid w:val="009B39E0"/>
    <w:rsid w:val="009B3D9F"/>
    <w:rsid w:val="009B48F1"/>
    <w:rsid w:val="009B6CC1"/>
    <w:rsid w:val="009B7287"/>
    <w:rsid w:val="009C0727"/>
    <w:rsid w:val="009C0837"/>
    <w:rsid w:val="009C1AD5"/>
    <w:rsid w:val="009C2D1D"/>
    <w:rsid w:val="009C3890"/>
    <w:rsid w:val="009C40E1"/>
    <w:rsid w:val="009C4399"/>
    <w:rsid w:val="009C4A6F"/>
    <w:rsid w:val="009C628D"/>
    <w:rsid w:val="009D0348"/>
    <w:rsid w:val="009D1BE4"/>
    <w:rsid w:val="009D5DE0"/>
    <w:rsid w:val="009D62B1"/>
    <w:rsid w:val="009E0843"/>
    <w:rsid w:val="009E09B3"/>
    <w:rsid w:val="009E2929"/>
    <w:rsid w:val="009E5655"/>
    <w:rsid w:val="009E5870"/>
    <w:rsid w:val="009E595A"/>
    <w:rsid w:val="009F0330"/>
    <w:rsid w:val="009F3F7E"/>
    <w:rsid w:val="009F62FA"/>
    <w:rsid w:val="009F6EC8"/>
    <w:rsid w:val="00A0219E"/>
    <w:rsid w:val="00A0535F"/>
    <w:rsid w:val="00A05FD2"/>
    <w:rsid w:val="00A126D8"/>
    <w:rsid w:val="00A12C9C"/>
    <w:rsid w:val="00A147C7"/>
    <w:rsid w:val="00A15D47"/>
    <w:rsid w:val="00A16E19"/>
    <w:rsid w:val="00A17573"/>
    <w:rsid w:val="00A21984"/>
    <w:rsid w:val="00A242E8"/>
    <w:rsid w:val="00A25923"/>
    <w:rsid w:val="00A25CF2"/>
    <w:rsid w:val="00A33BED"/>
    <w:rsid w:val="00A33FD3"/>
    <w:rsid w:val="00A34818"/>
    <w:rsid w:val="00A35A6B"/>
    <w:rsid w:val="00A37125"/>
    <w:rsid w:val="00A41987"/>
    <w:rsid w:val="00A45DF8"/>
    <w:rsid w:val="00A50244"/>
    <w:rsid w:val="00A50E31"/>
    <w:rsid w:val="00A525AA"/>
    <w:rsid w:val="00A52DA1"/>
    <w:rsid w:val="00A53DA9"/>
    <w:rsid w:val="00A54D31"/>
    <w:rsid w:val="00A55DFD"/>
    <w:rsid w:val="00A55F4E"/>
    <w:rsid w:val="00A56906"/>
    <w:rsid w:val="00A57448"/>
    <w:rsid w:val="00A57ACE"/>
    <w:rsid w:val="00A612A7"/>
    <w:rsid w:val="00A61831"/>
    <w:rsid w:val="00A6446C"/>
    <w:rsid w:val="00A64712"/>
    <w:rsid w:val="00A653A6"/>
    <w:rsid w:val="00A65439"/>
    <w:rsid w:val="00A65BF6"/>
    <w:rsid w:val="00A66640"/>
    <w:rsid w:val="00A66F72"/>
    <w:rsid w:val="00A67A2B"/>
    <w:rsid w:val="00A67D1D"/>
    <w:rsid w:val="00A72864"/>
    <w:rsid w:val="00A73A6E"/>
    <w:rsid w:val="00A73DDE"/>
    <w:rsid w:val="00A77F95"/>
    <w:rsid w:val="00A81045"/>
    <w:rsid w:val="00A81933"/>
    <w:rsid w:val="00A81B15"/>
    <w:rsid w:val="00A83A63"/>
    <w:rsid w:val="00A83F73"/>
    <w:rsid w:val="00A85234"/>
    <w:rsid w:val="00A8575A"/>
    <w:rsid w:val="00A85DBC"/>
    <w:rsid w:val="00A867FA"/>
    <w:rsid w:val="00A86D7E"/>
    <w:rsid w:val="00A87366"/>
    <w:rsid w:val="00A878EF"/>
    <w:rsid w:val="00A9461B"/>
    <w:rsid w:val="00A9656B"/>
    <w:rsid w:val="00AA1A3B"/>
    <w:rsid w:val="00AA24C1"/>
    <w:rsid w:val="00AA4CA6"/>
    <w:rsid w:val="00AA4DD5"/>
    <w:rsid w:val="00AA5DEE"/>
    <w:rsid w:val="00AB3F85"/>
    <w:rsid w:val="00AB6E3E"/>
    <w:rsid w:val="00AB75F0"/>
    <w:rsid w:val="00AB7F9E"/>
    <w:rsid w:val="00AC04CD"/>
    <w:rsid w:val="00AC0B13"/>
    <w:rsid w:val="00AC0B5C"/>
    <w:rsid w:val="00AC0EFF"/>
    <w:rsid w:val="00AC12AF"/>
    <w:rsid w:val="00AC145C"/>
    <w:rsid w:val="00AC2665"/>
    <w:rsid w:val="00AC2A08"/>
    <w:rsid w:val="00AC2EEB"/>
    <w:rsid w:val="00AC306A"/>
    <w:rsid w:val="00AC389E"/>
    <w:rsid w:val="00AC4425"/>
    <w:rsid w:val="00AC5005"/>
    <w:rsid w:val="00AC58A1"/>
    <w:rsid w:val="00AC61C2"/>
    <w:rsid w:val="00AC654A"/>
    <w:rsid w:val="00AC670F"/>
    <w:rsid w:val="00AC6B3D"/>
    <w:rsid w:val="00AC6DB8"/>
    <w:rsid w:val="00AC771F"/>
    <w:rsid w:val="00AD19C3"/>
    <w:rsid w:val="00AD2058"/>
    <w:rsid w:val="00AD6613"/>
    <w:rsid w:val="00AD6BD6"/>
    <w:rsid w:val="00AD6D86"/>
    <w:rsid w:val="00AE2DD6"/>
    <w:rsid w:val="00AE3086"/>
    <w:rsid w:val="00AE3259"/>
    <w:rsid w:val="00AE35E4"/>
    <w:rsid w:val="00AE6C3D"/>
    <w:rsid w:val="00AE7045"/>
    <w:rsid w:val="00AE747D"/>
    <w:rsid w:val="00AE77EC"/>
    <w:rsid w:val="00AF1CC9"/>
    <w:rsid w:val="00AF5B92"/>
    <w:rsid w:val="00AF5CD1"/>
    <w:rsid w:val="00B01679"/>
    <w:rsid w:val="00B02181"/>
    <w:rsid w:val="00B02F68"/>
    <w:rsid w:val="00B03CAE"/>
    <w:rsid w:val="00B05546"/>
    <w:rsid w:val="00B05946"/>
    <w:rsid w:val="00B067A5"/>
    <w:rsid w:val="00B06E27"/>
    <w:rsid w:val="00B120C5"/>
    <w:rsid w:val="00B12421"/>
    <w:rsid w:val="00B12FE2"/>
    <w:rsid w:val="00B159B6"/>
    <w:rsid w:val="00B15E24"/>
    <w:rsid w:val="00B226D0"/>
    <w:rsid w:val="00B22E92"/>
    <w:rsid w:val="00B25374"/>
    <w:rsid w:val="00B25901"/>
    <w:rsid w:val="00B3024C"/>
    <w:rsid w:val="00B30F2A"/>
    <w:rsid w:val="00B31FB5"/>
    <w:rsid w:val="00B3223D"/>
    <w:rsid w:val="00B339C2"/>
    <w:rsid w:val="00B3400C"/>
    <w:rsid w:val="00B34988"/>
    <w:rsid w:val="00B3698F"/>
    <w:rsid w:val="00B373B8"/>
    <w:rsid w:val="00B406C1"/>
    <w:rsid w:val="00B41E8F"/>
    <w:rsid w:val="00B42372"/>
    <w:rsid w:val="00B42C7A"/>
    <w:rsid w:val="00B44009"/>
    <w:rsid w:val="00B463E3"/>
    <w:rsid w:val="00B47B48"/>
    <w:rsid w:val="00B5001E"/>
    <w:rsid w:val="00B52C8A"/>
    <w:rsid w:val="00B5445A"/>
    <w:rsid w:val="00B558AB"/>
    <w:rsid w:val="00B60564"/>
    <w:rsid w:val="00B606D9"/>
    <w:rsid w:val="00B60991"/>
    <w:rsid w:val="00B62D3B"/>
    <w:rsid w:val="00B64842"/>
    <w:rsid w:val="00B64ABD"/>
    <w:rsid w:val="00B65225"/>
    <w:rsid w:val="00B70989"/>
    <w:rsid w:val="00B73543"/>
    <w:rsid w:val="00B739BA"/>
    <w:rsid w:val="00B73AE2"/>
    <w:rsid w:val="00B73BFC"/>
    <w:rsid w:val="00B75147"/>
    <w:rsid w:val="00B769D8"/>
    <w:rsid w:val="00B80274"/>
    <w:rsid w:val="00B81533"/>
    <w:rsid w:val="00B8397B"/>
    <w:rsid w:val="00B8446C"/>
    <w:rsid w:val="00B84970"/>
    <w:rsid w:val="00B84D2C"/>
    <w:rsid w:val="00B876F0"/>
    <w:rsid w:val="00B87ECE"/>
    <w:rsid w:val="00B9181B"/>
    <w:rsid w:val="00B925DD"/>
    <w:rsid w:val="00B9543F"/>
    <w:rsid w:val="00B95A46"/>
    <w:rsid w:val="00BA0CD6"/>
    <w:rsid w:val="00BA146A"/>
    <w:rsid w:val="00BA1CBC"/>
    <w:rsid w:val="00BA1D66"/>
    <w:rsid w:val="00BA3E73"/>
    <w:rsid w:val="00BB087F"/>
    <w:rsid w:val="00BB16F4"/>
    <w:rsid w:val="00BB5F3A"/>
    <w:rsid w:val="00BB5FFE"/>
    <w:rsid w:val="00BB6A38"/>
    <w:rsid w:val="00BC40A6"/>
    <w:rsid w:val="00BC4CBB"/>
    <w:rsid w:val="00BC5AE7"/>
    <w:rsid w:val="00BC5C6D"/>
    <w:rsid w:val="00BC7666"/>
    <w:rsid w:val="00BC7FED"/>
    <w:rsid w:val="00BD14EA"/>
    <w:rsid w:val="00BD33D1"/>
    <w:rsid w:val="00BD3CDD"/>
    <w:rsid w:val="00BD4FBC"/>
    <w:rsid w:val="00BD5EAA"/>
    <w:rsid w:val="00BD7B79"/>
    <w:rsid w:val="00BE11D7"/>
    <w:rsid w:val="00BE1672"/>
    <w:rsid w:val="00BE31EA"/>
    <w:rsid w:val="00BE3E00"/>
    <w:rsid w:val="00BE48B6"/>
    <w:rsid w:val="00BE7095"/>
    <w:rsid w:val="00BE78BD"/>
    <w:rsid w:val="00BF03BB"/>
    <w:rsid w:val="00BF15F6"/>
    <w:rsid w:val="00BF1E6F"/>
    <w:rsid w:val="00BF28CB"/>
    <w:rsid w:val="00BF39E6"/>
    <w:rsid w:val="00BF50DB"/>
    <w:rsid w:val="00BF62CD"/>
    <w:rsid w:val="00BF6411"/>
    <w:rsid w:val="00BF7F29"/>
    <w:rsid w:val="00BF7F3A"/>
    <w:rsid w:val="00C01BD6"/>
    <w:rsid w:val="00C04118"/>
    <w:rsid w:val="00C062EC"/>
    <w:rsid w:val="00C07A28"/>
    <w:rsid w:val="00C10DCF"/>
    <w:rsid w:val="00C10EC8"/>
    <w:rsid w:val="00C14735"/>
    <w:rsid w:val="00C16EAA"/>
    <w:rsid w:val="00C17818"/>
    <w:rsid w:val="00C20409"/>
    <w:rsid w:val="00C2193A"/>
    <w:rsid w:val="00C26212"/>
    <w:rsid w:val="00C26985"/>
    <w:rsid w:val="00C274F5"/>
    <w:rsid w:val="00C302C7"/>
    <w:rsid w:val="00C30801"/>
    <w:rsid w:val="00C3198F"/>
    <w:rsid w:val="00C329CB"/>
    <w:rsid w:val="00C34F14"/>
    <w:rsid w:val="00C36435"/>
    <w:rsid w:val="00C3708D"/>
    <w:rsid w:val="00C42E1A"/>
    <w:rsid w:val="00C42EA1"/>
    <w:rsid w:val="00C50891"/>
    <w:rsid w:val="00C51228"/>
    <w:rsid w:val="00C51786"/>
    <w:rsid w:val="00C51ECB"/>
    <w:rsid w:val="00C5348E"/>
    <w:rsid w:val="00C53A1A"/>
    <w:rsid w:val="00C53B3C"/>
    <w:rsid w:val="00C53EA6"/>
    <w:rsid w:val="00C540F4"/>
    <w:rsid w:val="00C546CF"/>
    <w:rsid w:val="00C56601"/>
    <w:rsid w:val="00C575F0"/>
    <w:rsid w:val="00C578B3"/>
    <w:rsid w:val="00C63A4E"/>
    <w:rsid w:val="00C70B16"/>
    <w:rsid w:val="00C70E7D"/>
    <w:rsid w:val="00C73542"/>
    <w:rsid w:val="00C73658"/>
    <w:rsid w:val="00C7488E"/>
    <w:rsid w:val="00C80CB7"/>
    <w:rsid w:val="00C813D8"/>
    <w:rsid w:val="00C816A2"/>
    <w:rsid w:val="00C8176D"/>
    <w:rsid w:val="00C81962"/>
    <w:rsid w:val="00C82C1B"/>
    <w:rsid w:val="00C83065"/>
    <w:rsid w:val="00C8380C"/>
    <w:rsid w:val="00C84376"/>
    <w:rsid w:val="00C847AC"/>
    <w:rsid w:val="00C87042"/>
    <w:rsid w:val="00C91E2D"/>
    <w:rsid w:val="00C93060"/>
    <w:rsid w:val="00C94692"/>
    <w:rsid w:val="00C95CAE"/>
    <w:rsid w:val="00C96A24"/>
    <w:rsid w:val="00C9747C"/>
    <w:rsid w:val="00C97AE0"/>
    <w:rsid w:val="00C97B91"/>
    <w:rsid w:val="00CA3229"/>
    <w:rsid w:val="00CA32E8"/>
    <w:rsid w:val="00CA40DE"/>
    <w:rsid w:val="00CA559C"/>
    <w:rsid w:val="00CA6520"/>
    <w:rsid w:val="00CA6614"/>
    <w:rsid w:val="00CA703E"/>
    <w:rsid w:val="00CB1793"/>
    <w:rsid w:val="00CB203F"/>
    <w:rsid w:val="00CB2BC8"/>
    <w:rsid w:val="00CB2E29"/>
    <w:rsid w:val="00CB3271"/>
    <w:rsid w:val="00CB3746"/>
    <w:rsid w:val="00CB47F3"/>
    <w:rsid w:val="00CB5123"/>
    <w:rsid w:val="00CB6447"/>
    <w:rsid w:val="00CB6DCC"/>
    <w:rsid w:val="00CB77C1"/>
    <w:rsid w:val="00CC10BE"/>
    <w:rsid w:val="00CC26C6"/>
    <w:rsid w:val="00CC31CC"/>
    <w:rsid w:val="00CC742C"/>
    <w:rsid w:val="00CD03C9"/>
    <w:rsid w:val="00CD08A3"/>
    <w:rsid w:val="00CD1E12"/>
    <w:rsid w:val="00CD2A32"/>
    <w:rsid w:val="00CD4DC8"/>
    <w:rsid w:val="00CD6473"/>
    <w:rsid w:val="00CE0F68"/>
    <w:rsid w:val="00CE124C"/>
    <w:rsid w:val="00CE5D2F"/>
    <w:rsid w:val="00CE64A9"/>
    <w:rsid w:val="00CE6621"/>
    <w:rsid w:val="00CE66C6"/>
    <w:rsid w:val="00CE6B6C"/>
    <w:rsid w:val="00CE7406"/>
    <w:rsid w:val="00CE786C"/>
    <w:rsid w:val="00CF0B10"/>
    <w:rsid w:val="00CF1288"/>
    <w:rsid w:val="00CF1369"/>
    <w:rsid w:val="00CF1BA7"/>
    <w:rsid w:val="00CF21D8"/>
    <w:rsid w:val="00CF2B97"/>
    <w:rsid w:val="00CF306D"/>
    <w:rsid w:val="00CF3CC6"/>
    <w:rsid w:val="00CF46D3"/>
    <w:rsid w:val="00CF6D00"/>
    <w:rsid w:val="00CF71D1"/>
    <w:rsid w:val="00CF7231"/>
    <w:rsid w:val="00D0117C"/>
    <w:rsid w:val="00D04B8B"/>
    <w:rsid w:val="00D058C4"/>
    <w:rsid w:val="00D06929"/>
    <w:rsid w:val="00D072A2"/>
    <w:rsid w:val="00D07CEE"/>
    <w:rsid w:val="00D12280"/>
    <w:rsid w:val="00D1300C"/>
    <w:rsid w:val="00D150B1"/>
    <w:rsid w:val="00D150DB"/>
    <w:rsid w:val="00D1579D"/>
    <w:rsid w:val="00D176B0"/>
    <w:rsid w:val="00D176E0"/>
    <w:rsid w:val="00D17A79"/>
    <w:rsid w:val="00D17F4D"/>
    <w:rsid w:val="00D262B4"/>
    <w:rsid w:val="00D264AA"/>
    <w:rsid w:val="00D274E8"/>
    <w:rsid w:val="00D31449"/>
    <w:rsid w:val="00D34921"/>
    <w:rsid w:val="00D34A98"/>
    <w:rsid w:val="00D34DA4"/>
    <w:rsid w:val="00D36614"/>
    <w:rsid w:val="00D37BD0"/>
    <w:rsid w:val="00D40239"/>
    <w:rsid w:val="00D40266"/>
    <w:rsid w:val="00D40E06"/>
    <w:rsid w:val="00D42438"/>
    <w:rsid w:val="00D4706C"/>
    <w:rsid w:val="00D50D6E"/>
    <w:rsid w:val="00D50DBD"/>
    <w:rsid w:val="00D51FBE"/>
    <w:rsid w:val="00D520E4"/>
    <w:rsid w:val="00D526A5"/>
    <w:rsid w:val="00D53BFB"/>
    <w:rsid w:val="00D5415B"/>
    <w:rsid w:val="00D55F77"/>
    <w:rsid w:val="00D575F4"/>
    <w:rsid w:val="00D5781D"/>
    <w:rsid w:val="00D57DFA"/>
    <w:rsid w:val="00D60B9E"/>
    <w:rsid w:val="00D651AF"/>
    <w:rsid w:val="00D66315"/>
    <w:rsid w:val="00D6654F"/>
    <w:rsid w:val="00D66877"/>
    <w:rsid w:val="00D67E84"/>
    <w:rsid w:val="00D70E88"/>
    <w:rsid w:val="00D70F9D"/>
    <w:rsid w:val="00D71D3B"/>
    <w:rsid w:val="00D7209F"/>
    <w:rsid w:val="00D72253"/>
    <w:rsid w:val="00D73844"/>
    <w:rsid w:val="00D7454B"/>
    <w:rsid w:val="00D75D35"/>
    <w:rsid w:val="00D76801"/>
    <w:rsid w:val="00D80F86"/>
    <w:rsid w:val="00D82619"/>
    <w:rsid w:val="00D831F6"/>
    <w:rsid w:val="00D839B8"/>
    <w:rsid w:val="00D83AAD"/>
    <w:rsid w:val="00D84411"/>
    <w:rsid w:val="00D84C85"/>
    <w:rsid w:val="00D90132"/>
    <w:rsid w:val="00D9135B"/>
    <w:rsid w:val="00D91D89"/>
    <w:rsid w:val="00DA025E"/>
    <w:rsid w:val="00DA0699"/>
    <w:rsid w:val="00DA0DEE"/>
    <w:rsid w:val="00DA518A"/>
    <w:rsid w:val="00DA706D"/>
    <w:rsid w:val="00DB0073"/>
    <w:rsid w:val="00DB0BA5"/>
    <w:rsid w:val="00DB1284"/>
    <w:rsid w:val="00DB1B58"/>
    <w:rsid w:val="00DB33DE"/>
    <w:rsid w:val="00DB6694"/>
    <w:rsid w:val="00DB6868"/>
    <w:rsid w:val="00DC1331"/>
    <w:rsid w:val="00DC39A9"/>
    <w:rsid w:val="00DC53E7"/>
    <w:rsid w:val="00DC6340"/>
    <w:rsid w:val="00DC65C1"/>
    <w:rsid w:val="00DC756C"/>
    <w:rsid w:val="00DC7BB8"/>
    <w:rsid w:val="00DD00AF"/>
    <w:rsid w:val="00DD0C2C"/>
    <w:rsid w:val="00DD2255"/>
    <w:rsid w:val="00DD3142"/>
    <w:rsid w:val="00DD3FF9"/>
    <w:rsid w:val="00DD463C"/>
    <w:rsid w:val="00DD576B"/>
    <w:rsid w:val="00DD683B"/>
    <w:rsid w:val="00DE045B"/>
    <w:rsid w:val="00DE095D"/>
    <w:rsid w:val="00DE1CCA"/>
    <w:rsid w:val="00DE22B1"/>
    <w:rsid w:val="00DE263D"/>
    <w:rsid w:val="00DE283D"/>
    <w:rsid w:val="00DE41DE"/>
    <w:rsid w:val="00DE4455"/>
    <w:rsid w:val="00DE60C1"/>
    <w:rsid w:val="00DE67FC"/>
    <w:rsid w:val="00DF05F6"/>
    <w:rsid w:val="00DF0815"/>
    <w:rsid w:val="00DF2BBB"/>
    <w:rsid w:val="00DF30DF"/>
    <w:rsid w:val="00DF4C57"/>
    <w:rsid w:val="00DF5A00"/>
    <w:rsid w:val="00E0173B"/>
    <w:rsid w:val="00E02397"/>
    <w:rsid w:val="00E03FE7"/>
    <w:rsid w:val="00E04776"/>
    <w:rsid w:val="00E064D0"/>
    <w:rsid w:val="00E06B0C"/>
    <w:rsid w:val="00E0784E"/>
    <w:rsid w:val="00E07892"/>
    <w:rsid w:val="00E07B9A"/>
    <w:rsid w:val="00E11534"/>
    <w:rsid w:val="00E11C4A"/>
    <w:rsid w:val="00E15F57"/>
    <w:rsid w:val="00E16477"/>
    <w:rsid w:val="00E22B3F"/>
    <w:rsid w:val="00E237F4"/>
    <w:rsid w:val="00E238E4"/>
    <w:rsid w:val="00E23E48"/>
    <w:rsid w:val="00E253B2"/>
    <w:rsid w:val="00E26073"/>
    <w:rsid w:val="00E26F58"/>
    <w:rsid w:val="00E30FEC"/>
    <w:rsid w:val="00E31B77"/>
    <w:rsid w:val="00E31CCF"/>
    <w:rsid w:val="00E32A4A"/>
    <w:rsid w:val="00E4069E"/>
    <w:rsid w:val="00E4076B"/>
    <w:rsid w:val="00E433B8"/>
    <w:rsid w:val="00E43552"/>
    <w:rsid w:val="00E45EF3"/>
    <w:rsid w:val="00E47C72"/>
    <w:rsid w:val="00E47D08"/>
    <w:rsid w:val="00E519C5"/>
    <w:rsid w:val="00E51F0F"/>
    <w:rsid w:val="00E52005"/>
    <w:rsid w:val="00E52777"/>
    <w:rsid w:val="00E5329C"/>
    <w:rsid w:val="00E5363C"/>
    <w:rsid w:val="00E539AC"/>
    <w:rsid w:val="00E54AF8"/>
    <w:rsid w:val="00E55ABC"/>
    <w:rsid w:val="00E56EC2"/>
    <w:rsid w:val="00E57518"/>
    <w:rsid w:val="00E57B74"/>
    <w:rsid w:val="00E60E3A"/>
    <w:rsid w:val="00E6150C"/>
    <w:rsid w:val="00E61DFE"/>
    <w:rsid w:val="00E62283"/>
    <w:rsid w:val="00E66A18"/>
    <w:rsid w:val="00E70031"/>
    <w:rsid w:val="00E713A2"/>
    <w:rsid w:val="00E73617"/>
    <w:rsid w:val="00E7460A"/>
    <w:rsid w:val="00E75C57"/>
    <w:rsid w:val="00E81B34"/>
    <w:rsid w:val="00E81E3D"/>
    <w:rsid w:val="00E83BD8"/>
    <w:rsid w:val="00E845C2"/>
    <w:rsid w:val="00E849BF"/>
    <w:rsid w:val="00E852A0"/>
    <w:rsid w:val="00E85872"/>
    <w:rsid w:val="00E8629F"/>
    <w:rsid w:val="00E86553"/>
    <w:rsid w:val="00E902E8"/>
    <w:rsid w:val="00E908D1"/>
    <w:rsid w:val="00E90F26"/>
    <w:rsid w:val="00E91677"/>
    <w:rsid w:val="00E924F9"/>
    <w:rsid w:val="00E936BC"/>
    <w:rsid w:val="00E977FD"/>
    <w:rsid w:val="00EA1146"/>
    <w:rsid w:val="00EA15EB"/>
    <w:rsid w:val="00EA20D4"/>
    <w:rsid w:val="00EA22BD"/>
    <w:rsid w:val="00EA37F3"/>
    <w:rsid w:val="00EA3C24"/>
    <w:rsid w:val="00EA4040"/>
    <w:rsid w:val="00EA426F"/>
    <w:rsid w:val="00EA5C32"/>
    <w:rsid w:val="00EA6590"/>
    <w:rsid w:val="00EA7566"/>
    <w:rsid w:val="00EA7B28"/>
    <w:rsid w:val="00EB0671"/>
    <w:rsid w:val="00EB2122"/>
    <w:rsid w:val="00EB342C"/>
    <w:rsid w:val="00EB47AD"/>
    <w:rsid w:val="00EC2A82"/>
    <w:rsid w:val="00EC44C8"/>
    <w:rsid w:val="00EC556A"/>
    <w:rsid w:val="00EC7140"/>
    <w:rsid w:val="00EC722B"/>
    <w:rsid w:val="00ED087E"/>
    <w:rsid w:val="00ED17DF"/>
    <w:rsid w:val="00ED3579"/>
    <w:rsid w:val="00ED509A"/>
    <w:rsid w:val="00ED5262"/>
    <w:rsid w:val="00ED5719"/>
    <w:rsid w:val="00ED5D0F"/>
    <w:rsid w:val="00ED60FB"/>
    <w:rsid w:val="00EE11B3"/>
    <w:rsid w:val="00EE2E65"/>
    <w:rsid w:val="00EE3C68"/>
    <w:rsid w:val="00EE4C5F"/>
    <w:rsid w:val="00EF0A71"/>
    <w:rsid w:val="00EF2D85"/>
    <w:rsid w:val="00EF3549"/>
    <w:rsid w:val="00EF3BAD"/>
    <w:rsid w:val="00EF3D28"/>
    <w:rsid w:val="00EF4595"/>
    <w:rsid w:val="00EF4968"/>
    <w:rsid w:val="00EF533B"/>
    <w:rsid w:val="00EF5D37"/>
    <w:rsid w:val="00EF74A9"/>
    <w:rsid w:val="00EF7BA9"/>
    <w:rsid w:val="00F00944"/>
    <w:rsid w:val="00F023A9"/>
    <w:rsid w:val="00F027EB"/>
    <w:rsid w:val="00F0343A"/>
    <w:rsid w:val="00F049C4"/>
    <w:rsid w:val="00F06B98"/>
    <w:rsid w:val="00F06C54"/>
    <w:rsid w:val="00F06DD8"/>
    <w:rsid w:val="00F072D8"/>
    <w:rsid w:val="00F10825"/>
    <w:rsid w:val="00F12EDF"/>
    <w:rsid w:val="00F15C84"/>
    <w:rsid w:val="00F16188"/>
    <w:rsid w:val="00F1655C"/>
    <w:rsid w:val="00F176F7"/>
    <w:rsid w:val="00F20B94"/>
    <w:rsid w:val="00F21630"/>
    <w:rsid w:val="00F21AA3"/>
    <w:rsid w:val="00F21B36"/>
    <w:rsid w:val="00F21FA0"/>
    <w:rsid w:val="00F22AF9"/>
    <w:rsid w:val="00F23D88"/>
    <w:rsid w:val="00F260BB"/>
    <w:rsid w:val="00F262D7"/>
    <w:rsid w:val="00F30B22"/>
    <w:rsid w:val="00F31369"/>
    <w:rsid w:val="00F31F73"/>
    <w:rsid w:val="00F3281B"/>
    <w:rsid w:val="00F33C35"/>
    <w:rsid w:val="00F35313"/>
    <w:rsid w:val="00F3578A"/>
    <w:rsid w:val="00F40AD0"/>
    <w:rsid w:val="00F41776"/>
    <w:rsid w:val="00F43104"/>
    <w:rsid w:val="00F44A61"/>
    <w:rsid w:val="00F4734D"/>
    <w:rsid w:val="00F47D81"/>
    <w:rsid w:val="00F50DF8"/>
    <w:rsid w:val="00F52F19"/>
    <w:rsid w:val="00F541F6"/>
    <w:rsid w:val="00F55467"/>
    <w:rsid w:val="00F56DD6"/>
    <w:rsid w:val="00F61552"/>
    <w:rsid w:val="00F63A09"/>
    <w:rsid w:val="00F640C8"/>
    <w:rsid w:val="00F64153"/>
    <w:rsid w:val="00F64E51"/>
    <w:rsid w:val="00F66A1B"/>
    <w:rsid w:val="00F7146E"/>
    <w:rsid w:val="00F72DC7"/>
    <w:rsid w:val="00F739ED"/>
    <w:rsid w:val="00F74DCA"/>
    <w:rsid w:val="00F75DB0"/>
    <w:rsid w:val="00F7665E"/>
    <w:rsid w:val="00F76FBE"/>
    <w:rsid w:val="00F7778F"/>
    <w:rsid w:val="00F77D34"/>
    <w:rsid w:val="00F825CC"/>
    <w:rsid w:val="00F835C1"/>
    <w:rsid w:val="00F84B44"/>
    <w:rsid w:val="00F84CC4"/>
    <w:rsid w:val="00F86875"/>
    <w:rsid w:val="00F8704F"/>
    <w:rsid w:val="00F87B0C"/>
    <w:rsid w:val="00F91E93"/>
    <w:rsid w:val="00F932BC"/>
    <w:rsid w:val="00F97FA9"/>
    <w:rsid w:val="00FA0423"/>
    <w:rsid w:val="00FA0E93"/>
    <w:rsid w:val="00FA2CF7"/>
    <w:rsid w:val="00FA2E18"/>
    <w:rsid w:val="00FA6851"/>
    <w:rsid w:val="00FA76C0"/>
    <w:rsid w:val="00FB0D2D"/>
    <w:rsid w:val="00FB2CCA"/>
    <w:rsid w:val="00FB52C2"/>
    <w:rsid w:val="00FB58D3"/>
    <w:rsid w:val="00FB5FCA"/>
    <w:rsid w:val="00FB6375"/>
    <w:rsid w:val="00FC051F"/>
    <w:rsid w:val="00FC1C31"/>
    <w:rsid w:val="00FC542F"/>
    <w:rsid w:val="00FC5B89"/>
    <w:rsid w:val="00FC6C4B"/>
    <w:rsid w:val="00FC7090"/>
    <w:rsid w:val="00FC713E"/>
    <w:rsid w:val="00FC7491"/>
    <w:rsid w:val="00FD1DF6"/>
    <w:rsid w:val="00FD2747"/>
    <w:rsid w:val="00FD407B"/>
    <w:rsid w:val="00FD5B98"/>
    <w:rsid w:val="00FD650F"/>
    <w:rsid w:val="00FE0918"/>
    <w:rsid w:val="00FE26E5"/>
    <w:rsid w:val="00FF2E3D"/>
    <w:rsid w:val="00FF4D6B"/>
    <w:rsid w:val="00FF58C5"/>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4209">
      <v:textbox inset="5.85pt,.7pt,5.85pt,.7pt"/>
    </o:shapedefaults>
    <o:shapelayout v:ext="edit">
      <o:idmap v:ext="edit" data="1"/>
    </o:shapelayout>
  </w:shapeDefaults>
  <w:decimalSymbol w:val="."/>
  <w:listSeparator w:val=","/>
  <w14:docId w14:val="596F577E"/>
  <w15:docId w15:val="{3AB5E153-CFE2-4C8D-9C4F-9661259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uiPriority w:val="99"/>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uiPriority w:val="99"/>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link w:val="af3"/>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uiPriority w:val="99"/>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b">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qFormat/>
    <w:rsid w:val="00F06DD8"/>
    <w:rPr>
      <w:lang w:val="en-GB" w:eastAsia="en-US"/>
    </w:rPr>
  </w:style>
  <w:style w:type="paragraph" w:styleId="afc">
    <w:name w:val="Date"/>
    <w:basedOn w:val="a"/>
    <w:next w:val="a"/>
    <w:link w:val="afd"/>
    <w:rsid w:val="00B02181"/>
  </w:style>
  <w:style w:type="character" w:customStyle="1" w:styleId="afd">
    <w:name w:val="日付 (文字)"/>
    <w:link w:val="afc"/>
    <w:rsid w:val="00B02181"/>
    <w:rPr>
      <w:lang w:val="en-GB" w:eastAsia="en-US"/>
    </w:rPr>
  </w:style>
  <w:style w:type="paragraph" w:styleId="afe">
    <w:name w:val="List Paragraph"/>
    <w:basedOn w:val="a"/>
    <w:uiPriority w:val="34"/>
    <w:qFormat/>
    <w:rsid w:val="00CF7231"/>
    <w:pPr>
      <w:spacing w:after="0"/>
      <w:ind w:leftChars="400" w:left="960"/>
    </w:pPr>
    <w:rPr>
      <w:rFonts w:ascii="ＭＳ 明朝" w:hAnsi="ＭＳ 明朝"/>
      <w:lang w:val="en-US" w:eastAsia="ja-JP"/>
    </w:rPr>
  </w:style>
  <w:style w:type="character" w:customStyle="1" w:styleId="B10">
    <w:name w:val="B1 (文字)"/>
    <w:qFormat/>
    <w:locked/>
    <w:rsid w:val="000E5419"/>
    <w:rPr>
      <w:lang w:val="en-GB"/>
    </w:rPr>
  </w:style>
  <w:style w:type="character" w:customStyle="1" w:styleId="B2Char">
    <w:name w:val="B2 Char"/>
    <w:link w:val="B2"/>
    <w:uiPriority w:val="99"/>
    <w:qFormat/>
    <w:rsid w:val="000E5419"/>
    <w:rPr>
      <w:lang w:val="en-GB" w:eastAsia="en-US"/>
    </w:rPr>
  </w:style>
  <w:style w:type="character" w:customStyle="1" w:styleId="TALChar">
    <w:name w:val="TAL Char"/>
    <w:qFormat/>
    <w:rsid w:val="00AE3086"/>
    <w:rPr>
      <w:rFonts w:ascii="Arial" w:hAnsi="Arial"/>
      <w:sz w:val="18"/>
      <w:lang w:val="en-GB"/>
    </w:rPr>
  </w:style>
  <w:style w:type="character" w:customStyle="1" w:styleId="af3">
    <w:name w:val="本文 (文字)"/>
    <w:link w:val="af2"/>
    <w:rsid w:val="0074181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7317">
      <w:bodyDiv w:val="1"/>
      <w:marLeft w:val="0"/>
      <w:marRight w:val="0"/>
      <w:marTop w:val="0"/>
      <w:marBottom w:val="0"/>
      <w:divBdr>
        <w:top w:val="none" w:sz="0" w:space="0" w:color="auto"/>
        <w:left w:val="none" w:sz="0" w:space="0" w:color="auto"/>
        <w:bottom w:val="none" w:sz="0" w:space="0" w:color="auto"/>
        <w:right w:val="none" w:sz="0" w:space="0" w:color="auto"/>
      </w:divBdr>
      <w:divsChild>
        <w:div w:id="241960974">
          <w:marLeft w:val="3240"/>
          <w:marRight w:val="0"/>
          <w:marTop w:val="100"/>
          <w:marBottom w:val="0"/>
          <w:divBdr>
            <w:top w:val="none" w:sz="0" w:space="0" w:color="auto"/>
            <w:left w:val="none" w:sz="0" w:space="0" w:color="auto"/>
            <w:bottom w:val="none" w:sz="0" w:space="0" w:color="auto"/>
            <w:right w:val="none" w:sz="0" w:space="0" w:color="auto"/>
          </w:divBdr>
        </w:div>
      </w:divsChild>
    </w:div>
    <w:div w:id="12850034">
      <w:bodyDiv w:val="1"/>
      <w:marLeft w:val="0"/>
      <w:marRight w:val="0"/>
      <w:marTop w:val="0"/>
      <w:marBottom w:val="0"/>
      <w:divBdr>
        <w:top w:val="none" w:sz="0" w:space="0" w:color="auto"/>
        <w:left w:val="none" w:sz="0" w:space="0" w:color="auto"/>
        <w:bottom w:val="none" w:sz="0" w:space="0" w:color="auto"/>
        <w:right w:val="none" w:sz="0" w:space="0" w:color="auto"/>
      </w:divBdr>
      <w:divsChild>
        <w:div w:id="623081874">
          <w:marLeft w:val="1080"/>
          <w:marRight w:val="0"/>
          <w:marTop w:val="100"/>
          <w:marBottom w:val="0"/>
          <w:divBdr>
            <w:top w:val="none" w:sz="0" w:space="0" w:color="auto"/>
            <w:left w:val="none" w:sz="0" w:space="0" w:color="auto"/>
            <w:bottom w:val="none" w:sz="0" w:space="0" w:color="auto"/>
            <w:right w:val="none" w:sz="0" w:space="0" w:color="auto"/>
          </w:divBdr>
        </w:div>
      </w:divsChild>
    </w:div>
    <w:div w:id="59133618">
      <w:bodyDiv w:val="1"/>
      <w:marLeft w:val="0"/>
      <w:marRight w:val="0"/>
      <w:marTop w:val="0"/>
      <w:marBottom w:val="0"/>
      <w:divBdr>
        <w:top w:val="none" w:sz="0" w:space="0" w:color="auto"/>
        <w:left w:val="none" w:sz="0" w:space="0" w:color="auto"/>
        <w:bottom w:val="none" w:sz="0" w:space="0" w:color="auto"/>
        <w:right w:val="none" w:sz="0" w:space="0" w:color="auto"/>
      </w:divBdr>
      <w:divsChild>
        <w:div w:id="887842670">
          <w:marLeft w:val="1080"/>
          <w:marRight w:val="0"/>
          <w:marTop w:val="100"/>
          <w:marBottom w:val="0"/>
          <w:divBdr>
            <w:top w:val="none" w:sz="0" w:space="0" w:color="auto"/>
            <w:left w:val="none" w:sz="0" w:space="0" w:color="auto"/>
            <w:bottom w:val="none" w:sz="0" w:space="0" w:color="auto"/>
            <w:right w:val="none" w:sz="0" w:space="0" w:color="auto"/>
          </w:divBdr>
        </w:div>
      </w:divsChild>
    </w:div>
    <w:div w:id="8063996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7383111">
      <w:bodyDiv w:val="1"/>
      <w:marLeft w:val="0"/>
      <w:marRight w:val="0"/>
      <w:marTop w:val="0"/>
      <w:marBottom w:val="0"/>
      <w:divBdr>
        <w:top w:val="none" w:sz="0" w:space="0" w:color="auto"/>
        <w:left w:val="none" w:sz="0" w:space="0" w:color="auto"/>
        <w:bottom w:val="none" w:sz="0" w:space="0" w:color="auto"/>
        <w:right w:val="none" w:sz="0" w:space="0" w:color="auto"/>
      </w:divBdr>
      <w:divsChild>
        <w:div w:id="1480729189">
          <w:marLeft w:val="360"/>
          <w:marRight w:val="0"/>
          <w:marTop w:val="200"/>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61495931">
      <w:bodyDiv w:val="1"/>
      <w:marLeft w:val="0"/>
      <w:marRight w:val="0"/>
      <w:marTop w:val="0"/>
      <w:marBottom w:val="0"/>
      <w:divBdr>
        <w:top w:val="none" w:sz="0" w:space="0" w:color="auto"/>
        <w:left w:val="none" w:sz="0" w:space="0" w:color="auto"/>
        <w:bottom w:val="none" w:sz="0" w:space="0" w:color="auto"/>
        <w:right w:val="none" w:sz="0" w:space="0" w:color="auto"/>
      </w:divBdr>
      <w:divsChild>
        <w:div w:id="306133336">
          <w:marLeft w:val="360"/>
          <w:marRight w:val="0"/>
          <w:marTop w:val="200"/>
          <w:marBottom w:val="0"/>
          <w:divBdr>
            <w:top w:val="none" w:sz="0" w:space="0" w:color="auto"/>
            <w:left w:val="none" w:sz="0" w:space="0" w:color="auto"/>
            <w:bottom w:val="none" w:sz="0" w:space="0" w:color="auto"/>
            <w:right w:val="none" w:sz="0" w:space="0" w:color="auto"/>
          </w:divBdr>
        </w:div>
        <w:div w:id="1616402727">
          <w:marLeft w:val="1080"/>
          <w:marRight w:val="0"/>
          <w:marTop w:val="100"/>
          <w:marBottom w:val="0"/>
          <w:divBdr>
            <w:top w:val="none" w:sz="0" w:space="0" w:color="auto"/>
            <w:left w:val="none" w:sz="0" w:space="0" w:color="auto"/>
            <w:bottom w:val="none" w:sz="0" w:space="0" w:color="auto"/>
            <w:right w:val="none" w:sz="0" w:space="0" w:color="auto"/>
          </w:divBdr>
        </w:div>
        <w:div w:id="1280644568">
          <w:marLeft w:val="1080"/>
          <w:marRight w:val="0"/>
          <w:marTop w:val="100"/>
          <w:marBottom w:val="0"/>
          <w:divBdr>
            <w:top w:val="none" w:sz="0" w:space="0" w:color="auto"/>
            <w:left w:val="none" w:sz="0" w:space="0" w:color="auto"/>
            <w:bottom w:val="none" w:sz="0" w:space="0" w:color="auto"/>
            <w:right w:val="none" w:sz="0" w:space="0" w:color="auto"/>
          </w:divBdr>
        </w:div>
        <w:div w:id="838615365">
          <w:marLeft w:val="1080"/>
          <w:marRight w:val="0"/>
          <w:marTop w:val="100"/>
          <w:marBottom w:val="0"/>
          <w:divBdr>
            <w:top w:val="none" w:sz="0" w:space="0" w:color="auto"/>
            <w:left w:val="none" w:sz="0" w:space="0" w:color="auto"/>
            <w:bottom w:val="none" w:sz="0" w:space="0" w:color="auto"/>
            <w:right w:val="none" w:sz="0" w:space="0" w:color="auto"/>
          </w:divBdr>
        </w:div>
      </w:divsChild>
    </w:div>
    <w:div w:id="281544371">
      <w:bodyDiv w:val="1"/>
      <w:marLeft w:val="0"/>
      <w:marRight w:val="0"/>
      <w:marTop w:val="0"/>
      <w:marBottom w:val="0"/>
      <w:divBdr>
        <w:top w:val="none" w:sz="0" w:space="0" w:color="auto"/>
        <w:left w:val="none" w:sz="0" w:space="0" w:color="auto"/>
        <w:bottom w:val="none" w:sz="0" w:space="0" w:color="auto"/>
        <w:right w:val="none" w:sz="0" w:space="0" w:color="auto"/>
      </w:divBdr>
      <w:divsChild>
        <w:div w:id="2060980539">
          <w:marLeft w:val="0"/>
          <w:marRight w:val="0"/>
          <w:marTop w:val="0"/>
          <w:marBottom w:val="0"/>
          <w:divBdr>
            <w:top w:val="none" w:sz="0" w:space="0" w:color="auto"/>
            <w:left w:val="none" w:sz="0" w:space="0" w:color="auto"/>
            <w:bottom w:val="none" w:sz="0" w:space="0" w:color="auto"/>
            <w:right w:val="none" w:sz="0" w:space="0" w:color="auto"/>
          </w:divBdr>
          <w:divsChild>
            <w:div w:id="1507865136">
              <w:marLeft w:val="0"/>
              <w:marRight w:val="0"/>
              <w:marTop w:val="0"/>
              <w:marBottom w:val="0"/>
              <w:divBdr>
                <w:top w:val="none" w:sz="0" w:space="0" w:color="auto"/>
                <w:left w:val="none" w:sz="0" w:space="0" w:color="auto"/>
                <w:bottom w:val="none" w:sz="0" w:space="0" w:color="auto"/>
                <w:right w:val="none" w:sz="0" w:space="0" w:color="auto"/>
              </w:divBdr>
              <w:divsChild>
                <w:div w:id="1097169847">
                  <w:marLeft w:val="0"/>
                  <w:marRight w:val="0"/>
                  <w:marTop w:val="0"/>
                  <w:marBottom w:val="0"/>
                  <w:divBdr>
                    <w:top w:val="none" w:sz="0" w:space="0" w:color="auto"/>
                    <w:left w:val="none" w:sz="0" w:space="0" w:color="auto"/>
                    <w:bottom w:val="none" w:sz="0" w:space="0" w:color="auto"/>
                    <w:right w:val="none" w:sz="0" w:space="0" w:color="auto"/>
                  </w:divBdr>
                  <w:divsChild>
                    <w:div w:id="1491406243">
                      <w:marLeft w:val="0"/>
                      <w:marRight w:val="0"/>
                      <w:marTop w:val="0"/>
                      <w:marBottom w:val="0"/>
                      <w:divBdr>
                        <w:top w:val="none" w:sz="0" w:space="0" w:color="auto"/>
                        <w:left w:val="none" w:sz="0" w:space="0" w:color="auto"/>
                        <w:bottom w:val="none" w:sz="0" w:space="0" w:color="auto"/>
                        <w:right w:val="none" w:sz="0" w:space="0" w:color="auto"/>
                      </w:divBdr>
                      <w:divsChild>
                        <w:div w:id="551238002">
                          <w:marLeft w:val="0"/>
                          <w:marRight w:val="0"/>
                          <w:marTop w:val="0"/>
                          <w:marBottom w:val="0"/>
                          <w:divBdr>
                            <w:top w:val="none" w:sz="0" w:space="0" w:color="auto"/>
                            <w:left w:val="none" w:sz="0" w:space="0" w:color="auto"/>
                            <w:bottom w:val="none" w:sz="0" w:space="0" w:color="auto"/>
                            <w:right w:val="none" w:sz="0" w:space="0" w:color="auto"/>
                          </w:divBdr>
                          <w:divsChild>
                            <w:div w:id="996035280">
                              <w:marLeft w:val="0"/>
                              <w:marRight w:val="0"/>
                              <w:marTop w:val="0"/>
                              <w:marBottom w:val="0"/>
                              <w:divBdr>
                                <w:top w:val="none" w:sz="0" w:space="0" w:color="auto"/>
                                <w:left w:val="none" w:sz="0" w:space="0" w:color="auto"/>
                                <w:bottom w:val="none" w:sz="0" w:space="0" w:color="auto"/>
                                <w:right w:val="none" w:sz="0" w:space="0" w:color="auto"/>
                              </w:divBdr>
                              <w:divsChild>
                                <w:div w:id="638845530">
                                  <w:marLeft w:val="0"/>
                                  <w:marRight w:val="0"/>
                                  <w:marTop w:val="0"/>
                                  <w:marBottom w:val="0"/>
                                  <w:divBdr>
                                    <w:top w:val="none" w:sz="0" w:space="0" w:color="auto"/>
                                    <w:left w:val="none" w:sz="0" w:space="0" w:color="auto"/>
                                    <w:bottom w:val="none" w:sz="0" w:space="0" w:color="auto"/>
                                    <w:right w:val="none" w:sz="0" w:space="0" w:color="auto"/>
                                  </w:divBdr>
                                  <w:divsChild>
                                    <w:div w:id="518541298">
                                      <w:marLeft w:val="0"/>
                                      <w:marRight w:val="0"/>
                                      <w:marTop w:val="0"/>
                                      <w:marBottom w:val="0"/>
                                      <w:divBdr>
                                        <w:top w:val="none" w:sz="0" w:space="0" w:color="auto"/>
                                        <w:left w:val="none" w:sz="0" w:space="0" w:color="auto"/>
                                        <w:bottom w:val="none" w:sz="0" w:space="0" w:color="auto"/>
                                        <w:right w:val="none" w:sz="0" w:space="0" w:color="auto"/>
                                      </w:divBdr>
                                      <w:divsChild>
                                        <w:div w:id="1657302455">
                                          <w:marLeft w:val="0"/>
                                          <w:marRight w:val="0"/>
                                          <w:marTop w:val="0"/>
                                          <w:marBottom w:val="495"/>
                                          <w:divBdr>
                                            <w:top w:val="none" w:sz="0" w:space="0" w:color="auto"/>
                                            <w:left w:val="none" w:sz="0" w:space="0" w:color="auto"/>
                                            <w:bottom w:val="none" w:sz="0" w:space="0" w:color="auto"/>
                                            <w:right w:val="none" w:sz="0" w:space="0" w:color="auto"/>
                                          </w:divBdr>
                                          <w:divsChild>
                                            <w:div w:id="45777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2418003">
      <w:bodyDiv w:val="1"/>
      <w:marLeft w:val="0"/>
      <w:marRight w:val="0"/>
      <w:marTop w:val="0"/>
      <w:marBottom w:val="0"/>
      <w:divBdr>
        <w:top w:val="none" w:sz="0" w:space="0" w:color="auto"/>
        <w:left w:val="none" w:sz="0" w:space="0" w:color="auto"/>
        <w:bottom w:val="none" w:sz="0" w:space="0" w:color="auto"/>
        <w:right w:val="none" w:sz="0" w:space="0" w:color="auto"/>
      </w:divBdr>
      <w:divsChild>
        <w:div w:id="1209682022">
          <w:marLeft w:val="360"/>
          <w:marRight w:val="0"/>
          <w:marTop w:val="0"/>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62290248">
      <w:bodyDiv w:val="1"/>
      <w:marLeft w:val="0"/>
      <w:marRight w:val="0"/>
      <w:marTop w:val="0"/>
      <w:marBottom w:val="0"/>
      <w:divBdr>
        <w:top w:val="none" w:sz="0" w:space="0" w:color="auto"/>
        <w:left w:val="none" w:sz="0" w:space="0" w:color="auto"/>
        <w:bottom w:val="none" w:sz="0" w:space="0" w:color="auto"/>
        <w:right w:val="none" w:sz="0" w:space="0" w:color="auto"/>
      </w:divBdr>
      <w:divsChild>
        <w:div w:id="1377773939">
          <w:marLeft w:val="547"/>
          <w:marRight w:val="0"/>
          <w:marTop w:val="96"/>
          <w:marBottom w:val="0"/>
          <w:divBdr>
            <w:top w:val="none" w:sz="0" w:space="0" w:color="auto"/>
            <w:left w:val="none" w:sz="0" w:space="0" w:color="auto"/>
            <w:bottom w:val="none" w:sz="0" w:space="0" w:color="auto"/>
            <w:right w:val="none" w:sz="0" w:space="0" w:color="auto"/>
          </w:divBdr>
        </w:div>
        <w:div w:id="1186166196">
          <w:marLeft w:val="1166"/>
          <w:marRight w:val="0"/>
          <w:marTop w:val="77"/>
          <w:marBottom w:val="0"/>
          <w:divBdr>
            <w:top w:val="none" w:sz="0" w:space="0" w:color="auto"/>
            <w:left w:val="none" w:sz="0" w:space="0" w:color="auto"/>
            <w:bottom w:val="none" w:sz="0" w:space="0" w:color="auto"/>
            <w:right w:val="none" w:sz="0" w:space="0" w:color="auto"/>
          </w:divBdr>
        </w:div>
        <w:div w:id="64762871">
          <w:marLeft w:val="1166"/>
          <w:marRight w:val="0"/>
          <w:marTop w:val="77"/>
          <w:marBottom w:val="0"/>
          <w:divBdr>
            <w:top w:val="none" w:sz="0" w:space="0" w:color="auto"/>
            <w:left w:val="none" w:sz="0" w:space="0" w:color="auto"/>
            <w:bottom w:val="none" w:sz="0" w:space="0" w:color="auto"/>
            <w:right w:val="none" w:sz="0" w:space="0" w:color="auto"/>
          </w:divBdr>
        </w:div>
        <w:div w:id="96141890">
          <w:marLeft w:val="547"/>
          <w:marRight w:val="0"/>
          <w:marTop w:val="96"/>
          <w:marBottom w:val="0"/>
          <w:divBdr>
            <w:top w:val="none" w:sz="0" w:space="0" w:color="auto"/>
            <w:left w:val="none" w:sz="0" w:space="0" w:color="auto"/>
            <w:bottom w:val="none" w:sz="0" w:space="0" w:color="auto"/>
            <w:right w:val="none" w:sz="0" w:space="0" w:color="auto"/>
          </w:divBdr>
        </w:div>
        <w:div w:id="2129353528">
          <w:marLeft w:val="1166"/>
          <w:marRight w:val="0"/>
          <w:marTop w:val="77"/>
          <w:marBottom w:val="0"/>
          <w:divBdr>
            <w:top w:val="none" w:sz="0" w:space="0" w:color="auto"/>
            <w:left w:val="none" w:sz="0" w:space="0" w:color="auto"/>
            <w:bottom w:val="none" w:sz="0" w:space="0" w:color="auto"/>
            <w:right w:val="none" w:sz="0" w:space="0" w:color="auto"/>
          </w:divBdr>
        </w:div>
        <w:div w:id="943808057">
          <w:marLeft w:val="1800"/>
          <w:marRight w:val="0"/>
          <w:marTop w:val="58"/>
          <w:marBottom w:val="0"/>
          <w:divBdr>
            <w:top w:val="none" w:sz="0" w:space="0" w:color="auto"/>
            <w:left w:val="none" w:sz="0" w:space="0" w:color="auto"/>
            <w:bottom w:val="none" w:sz="0" w:space="0" w:color="auto"/>
            <w:right w:val="none" w:sz="0" w:space="0" w:color="auto"/>
          </w:divBdr>
        </w:div>
        <w:div w:id="1905023677">
          <w:marLeft w:val="1800"/>
          <w:marRight w:val="0"/>
          <w:marTop w:val="58"/>
          <w:marBottom w:val="0"/>
          <w:divBdr>
            <w:top w:val="none" w:sz="0" w:space="0" w:color="auto"/>
            <w:left w:val="none" w:sz="0" w:space="0" w:color="auto"/>
            <w:bottom w:val="none" w:sz="0" w:space="0" w:color="auto"/>
            <w:right w:val="none" w:sz="0" w:space="0" w:color="auto"/>
          </w:divBdr>
        </w:div>
        <w:div w:id="1018042357">
          <w:marLeft w:val="1166"/>
          <w:marRight w:val="0"/>
          <w:marTop w:val="77"/>
          <w:marBottom w:val="0"/>
          <w:divBdr>
            <w:top w:val="none" w:sz="0" w:space="0" w:color="auto"/>
            <w:left w:val="none" w:sz="0" w:space="0" w:color="auto"/>
            <w:bottom w:val="none" w:sz="0" w:space="0" w:color="auto"/>
            <w:right w:val="none" w:sz="0" w:space="0" w:color="auto"/>
          </w:divBdr>
        </w:div>
      </w:divsChild>
    </w:div>
    <w:div w:id="375591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593">
          <w:marLeft w:val="2520"/>
          <w:marRight w:val="0"/>
          <w:marTop w:val="100"/>
          <w:marBottom w:val="0"/>
          <w:divBdr>
            <w:top w:val="none" w:sz="0" w:space="0" w:color="auto"/>
            <w:left w:val="none" w:sz="0" w:space="0" w:color="auto"/>
            <w:bottom w:val="none" w:sz="0" w:space="0" w:color="auto"/>
            <w:right w:val="none" w:sz="0" w:space="0" w:color="auto"/>
          </w:divBdr>
        </w:div>
        <w:div w:id="1485704277">
          <w:marLeft w:val="2520"/>
          <w:marRight w:val="0"/>
          <w:marTop w:val="100"/>
          <w:marBottom w:val="0"/>
          <w:divBdr>
            <w:top w:val="none" w:sz="0" w:space="0" w:color="auto"/>
            <w:left w:val="none" w:sz="0" w:space="0" w:color="auto"/>
            <w:bottom w:val="none" w:sz="0" w:space="0" w:color="auto"/>
            <w:right w:val="none" w:sz="0" w:space="0" w:color="auto"/>
          </w:divBdr>
        </w:div>
        <w:div w:id="290403083">
          <w:marLeft w:val="2520"/>
          <w:marRight w:val="0"/>
          <w:marTop w:val="100"/>
          <w:marBottom w:val="0"/>
          <w:divBdr>
            <w:top w:val="none" w:sz="0" w:space="0" w:color="auto"/>
            <w:left w:val="none" w:sz="0" w:space="0" w:color="auto"/>
            <w:bottom w:val="none" w:sz="0" w:space="0" w:color="auto"/>
            <w:right w:val="none" w:sz="0" w:space="0" w:color="auto"/>
          </w:divBdr>
        </w:div>
        <w:div w:id="767655318">
          <w:marLeft w:val="2520"/>
          <w:marRight w:val="0"/>
          <w:marTop w:val="100"/>
          <w:marBottom w:val="0"/>
          <w:divBdr>
            <w:top w:val="none" w:sz="0" w:space="0" w:color="auto"/>
            <w:left w:val="none" w:sz="0" w:space="0" w:color="auto"/>
            <w:bottom w:val="none" w:sz="0" w:space="0" w:color="auto"/>
            <w:right w:val="none" w:sz="0" w:space="0" w:color="auto"/>
          </w:divBdr>
        </w:div>
      </w:divsChild>
    </w:div>
    <w:div w:id="380059259">
      <w:bodyDiv w:val="1"/>
      <w:marLeft w:val="0"/>
      <w:marRight w:val="0"/>
      <w:marTop w:val="0"/>
      <w:marBottom w:val="0"/>
      <w:divBdr>
        <w:top w:val="none" w:sz="0" w:space="0" w:color="auto"/>
        <w:left w:val="none" w:sz="0" w:space="0" w:color="auto"/>
        <w:bottom w:val="none" w:sz="0" w:space="0" w:color="auto"/>
        <w:right w:val="none" w:sz="0" w:space="0" w:color="auto"/>
      </w:divBdr>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41342001">
      <w:bodyDiv w:val="1"/>
      <w:marLeft w:val="0"/>
      <w:marRight w:val="0"/>
      <w:marTop w:val="0"/>
      <w:marBottom w:val="0"/>
      <w:divBdr>
        <w:top w:val="none" w:sz="0" w:space="0" w:color="auto"/>
        <w:left w:val="none" w:sz="0" w:space="0" w:color="auto"/>
        <w:bottom w:val="none" w:sz="0" w:space="0" w:color="auto"/>
        <w:right w:val="none" w:sz="0" w:space="0" w:color="auto"/>
      </w:divBdr>
      <w:divsChild>
        <w:div w:id="1950896727">
          <w:marLeft w:val="360"/>
          <w:marRight w:val="0"/>
          <w:marTop w:val="200"/>
          <w:marBottom w:val="0"/>
          <w:divBdr>
            <w:top w:val="none" w:sz="0" w:space="0" w:color="auto"/>
            <w:left w:val="none" w:sz="0" w:space="0" w:color="auto"/>
            <w:bottom w:val="none" w:sz="0" w:space="0" w:color="auto"/>
            <w:right w:val="none" w:sz="0" w:space="0" w:color="auto"/>
          </w:divBdr>
        </w:div>
        <w:div w:id="1727684947">
          <w:marLeft w:val="1080"/>
          <w:marRight w:val="0"/>
          <w:marTop w:val="100"/>
          <w:marBottom w:val="0"/>
          <w:divBdr>
            <w:top w:val="none" w:sz="0" w:space="0" w:color="auto"/>
            <w:left w:val="none" w:sz="0" w:space="0" w:color="auto"/>
            <w:bottom w:val="none" w:sz="0" w:space="0" w:color="auto"/>
            <w:right w:val="none" w:sz="0" w:space="0" w:color="auto"/>
          </w:divBdr>
        </w:div>
        <w:div w:id="337198982">
          <w:marLeft w:val="1800"/>
          <w:marRight w:val="0"/>
          <w:marTop w:val="100"/>
          <w:marBottom w:val="0"/>
          <w:divBdr>
            <w:top w:val="none" w:sz="0" w:space="0" w:color="auto"/>
            <w:left w:val="none" w:sz="0" w:space="0" w:color="auto"/>
            <w:bottom w:val="none" w:sz="0" w:space="0" w:color="auto"/>
            <w:right w:val="none" w:sz="0" w:space="0" w:color="auto"/>
          </w:divBdr>
        </w:div>
        <w:div w:id="1217163846">
          <w:marLeft w:val="1800"/>
          <w:marRight w:val="0"/>
          <w:marTop w:val="100"/>
          <w:marBottom w:val="0"/>
          <w:divBdr>
            <w:top w:val="none" w:sz="0" w:space="0" w:color="auto"/>
            <w:left w:val="none" w:sz="0" w:space="0" w:color="auto"/>
            <w:bottom w:val="none" w:sz="0" w:space="0" w:color="auto"/>
            <w:right w:val="none" w:sz="0" w:space="0" w:color="auto"/>
          </w:divBdr>
        </w:div>
      </w:divsChild>
    </w:div>
    <w:div w:id="448398865">
      <w:bodyDiv w:val="1"/>
      <w:marLeft w:val="0"/>
      <w:marRight w:val="0"/>
      <w:marTop w:val="0"/>
      <w:marBottom w:val="0"/>
      <w:divBdr>
        <w:top w:val="none" w:sz="0" w:space="0" w:color="auto"/>
        <w:left w:val="none" w:sz="0" w:space="0" w:color="auto"/>
        <w:bottom w:val="none" w:sz="0" w:space="0" w:color="auto"/>
        <w:right w:val="none" w:sz="0" w:space="0" w:color="auto"/>
      </w:divBdr>
      <w:divsChild>
        <w:div w:id="148638110">
          <w:marLeft w:val="1080"/>
          <w:marRight w:val="0"/>
          <w:marTop w:val="100"/>
          <w:marBottom w:val="0"/>
          <w:divBdr>
            <w:top w:val="none" w:sz="0" w:space="0" w:color="auto"/>
            <w:left w:val="none" w:sz="0" w:space="0" w:color="auto"/>
            <w:bottom w:val="none" w:sz="0" w:space="0" w:color="auto"/>
            <w:right w:val="none" w:sz="0" w:space="0" w:color="auto"/>
          </w:divBdr>
        </w:div>
        <w:div w:id="924265746">
          <w:marLeft w:val="1080"/>
          <w:marRight w:val="0"/>
          <w:marTop w:val="100"/>
          <w:marBottom w:val="0"/>
          <w:divBdr>
            <w:top w:val="none" w:sz="0" w:space="0" w:color="auto"/>
            <w:left w:val="none" w:sz="0" w:space="0" w:color="auto"/>
            <w:bottom w:val="none" w:sz="0" w:space="0" w:color="auto"/>
            <w:right w:val="none" w:sz="0" w:space="0" w:color="auto"/>
          </w:divBdr>
        </w:div>
        <w:div w:id="63189579">
          <w:marLeft w:val="1080"/>
          <w:marRight w:val="0"/>
          <w:marTop w:val="100"/>
          <w:marBottom w:val="0"/>
          <w:divBdr>
            <w:top w:val="none" w:sz="0" w:space="0" w:color="auto"/>
            <w:left w:val="none" w:sz="0" w:space="0" w:color="auto"/>
            <w:bottom w:val="none" w:sz="0" w:space="0" w:color="auto"/>
            <w:right w:val="none" w:sz="0" w:space="0" w:color="auto"/>
          </w:divBdr>
        </w:div>
        <w:div w:id="378944510">
          <w:marLeft w:val="1800"/>
          <w:marRight w:val="0"/>
          <w:marTop w:val="100"/>
          <w:marBottom w:val="0"/>
          <w:divBdr>
            <w:top w:val="none" w:sz="0" w:space="0" w:color="auto"/>
            <w:left w:val="none" w:sz="0" w:space="0" w:color="auto"/>
            <w:bottom w:val="none" w:sz="0" w:space="0" w:color="auto"/>
            <w:right w:val="none" w:sz="0" w:space="0" w:color="auto"/>
          </w:divBdr>
        </w:div>
      </w:divsChild>
    </w:div>
    <w:div w:id="467094559">
      <w:bodyDiv w:val="1"/>
      <w:marLeft w:val="0"/>
      <w:marRight w:val="0"/>
      <w:marTop w:val="0"/>
      <w:marBottom w:val="0"/>
      <w:divBdr>
        <w:top w:val="none" w:sz="0" w:space="0" w:color="auto"/>
        <w:left w:val="none" w:sz="0" w:space="0" w:color="auto"/>
        <w:bottom w:val="none" w:sz="0" w:space="0" w:color="auto"/>
        <w:right w:val="none" w:sz="0" w:space="0" w:color="auto"/>
      </w:divBdr>
      <w:divsChild>
        <w:div w:id="1261332910">
          <w:marLeft w:val="1800"/>
          <w:marRight w:val="0"/>
          <w:marTop w:val="100"/>
          <w:marBottom w:val="0"/>
          <w:divBdr>
            <w:top w:val="none" w:sz="0" w:space="0" w:color="auto"/>
            <w:left w:val="none" w:sz="0" w:space="0" w:color="auto"/>
            <w:bottom w:val="none" w:sz="0" w:space="0" w:color="auto"/>
            <w:right w:val="none" w:sz="0" w:space="0" w:color="auto"/>
          </w:divBdr>
        </w:div>
        <w:div w:id="84157278">
          <w:marLeft w:val="2520"/>
          <w:marRight w:val="0"/>
          <w:marTop w:val="100"/>
          <w:marBottom w:val="0"/>
          <w:divBdr>
            <w:top w:val="none" w:sz="0" w:space="0" w:color="auto"/>
            <w:left w:val="none" w:sz="0" w:space="0" w:color="auto"/>
            <w:bottom w:val="none" w:sz="0" w:space="0" w:color="auto"/>
            <w:right w:val="none" w:sz="0" w:space="0" w:color="auto"/>
          </w:divBdr>
        </w:div>
        <w:div w:id="1870340142">
          <w:marLeft w:val="2520"/>
          <w:marRight w:val="0"/>
          <w:marTop w:val="100"/>
          <w:marBottom w:val="0"/>
          <w:divBdr>
            <w:top w:val="none" w:sz="0" w:space="0" w:color="auto"/>
            <w:left w:val="none" w:sz="0" w:space="0" w:color="auto"/>
            <w:bottom w:val="none" w:sz="0" w:space="0" w:color="auto"/>
            <w:right w:val="none" w:sz="0" w:space="0" w:color="auto"/>
          </w:divBdr>
        </w:div>
      </w:divsChild>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485244420">
      <w:bodyDiv w:val="1"/>
      <w:marLeft w:val="0"/>
      <w:marRight w:val="0"/>
      <w:marTop w:val="0"/>
      <w:marBottom w:val="0"/>
      <w:divBdr>
        <w:top w:val="none" w:sz="0" w:space="0" w:color="auto"/>
        <w:left w:val="none" w:sz="0" w:space="0" w:color="auto"/>
        <w:bottom w:val="none" w:sz="0" w:space="0" w:color="auto"/>
        <w:right w:val="none" w:sz="0" w:space="0" w:color="auto"/>
      </w:divBdr>
      <w:divsChild>
        <w:div w:id="2013095436">
          <w:marLeft w:val="2520"/>
          <w:marRight w:val="0"/>
          <w:marTop w:val="100"/>
          <w:marBottom w:val="0"/>
          <w:divBdr>
            <w:top w:val="none" w:sz="0" w:space="0" w:color="auto"/>
            <w:left w:val="none" w:sz="0" w:space="0" w:color="auto"/>
            <w:bottom w:val="none" w:sz="0" w:space="0" w:color="auto"/>
            <w:right w:val="none" w:sz="0" w:space="0" w:color="auto"/>
          </w:divBdr>
        </w:div>
        <w:div w:id="926690725">
          <w:marLeft w:val="252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16188675">
      <w:bodyDiv w:val="1"/>
      <w:marLeft w:val="0"/>
      <w:marRight w:val="0"/>
      <w:marTop w:val="0"/>
      <w:marBottom w:val="0"/>
      <w:divBdr>
        <w:top w:val="none" w:sz="0" w:space="0" w:color="auto"/>
        <w:left w:val="none" w:sz="0" w:space="0" w:color="auto"/>
        <w:bottom w:val="none" w:sz="0" w:space="0" w:color="auto"/>
        <w:right w:val="none" w:sz="0" w:space="0" w:color="auto"/>
      </w:divBdr>
      <w:divsChild>
        <w:div w:id="1312516241">
          <w:marLeft w:val="360"/>
          <w:marRight w:val="0"/>
          <w:marTop w:val="200"/>
          <w:marBottom w:val="0"/>
          <w:divBdr>
            <w:top w:val="none" w:sz="0" w:space="0" w:color="auto"/>
            <w:left w:val="none" w:sz="0" w:space="0" w:color="auto"/>
            <w:bottom w:val="none" w:sz="0" w:space="0" w:color="auto"/>
            <w:right w:val="none" w:sz="0" w:space="0" w:color="auto"/>
          </w:divBdr>
        </w:div>
        <w:div w:id="2061781766">
          <w:marLeft w:val="1800"/>
          <w:marRight w:val="0"/>
          <w:marTop w:val="100"/>
          <w:marBottom w:val="0"/>
          <w:divBdr>
            <w:top w:val="none" w:sz="0" w:space="0" w:color="auto"/>
            <w:left w:val="none" w:sz="0" w:space="0" w:color="auto"/>
            <w:bottom w:val="none" w:sz="0" w:space="0" w:color="auto"/>
            <w:right w:val="none" w:sz="0" w:space="0" w:color="auto"/>
          </w:divBdr>
        </w:div>
        <w:div w:id="1899052962">
          <w:marLeft w:val="1080"/>
          <w:marRight w:val="0"/>
          <w:marTop w:val="100"/>
          <w:marBottom w:val="0"/>
          <w:divBdr>
            <w:top w:val="none" w:sz="0" w:space="0" w:color="auto"/>
            <w:left w:val="none" w:sz="0" w:space="0" w:color="auto"/>
            <w:bottom w:val="none" w:sz="0" w:space="0" w:color="auto"/>
            <w:right w:val="none" w:sz="0" w:space="0" w:color="auto"/>
          </w:divBdr>
        </w:div>
        <w:div w:id="818421286">
          <w:marLeft w:val="1800"/>
          <w:marRight w:val="0"/>
          <w:marTop w:val="100"/>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0407610">
      <w:bodyDiv w:val="1"/>
      <w:marLeft w:val="0"/>
      <w:marRight w:val="0"/>
      <w:marTop w:val="0"/>
      <w:marBottom w:val="0"/>
      <w:divBdr>
        <w:top w:val="none" w:sz="0" w:space="0" w:color="auto"/>
        <w:left w:val="none" w:sz="0" w:space="0" w:color="auto"/>
        <w:bottom w:val="none" w:sz="0" w:space="0" w:color="auto"/>
        <w:right w:val="none" w:sz="0" w:space="0" w:color="auto"/>
      </w:divBdr>
      <w:divsChild>
        <w:div w:id="1468665486">
          <w:marLeft w:val="2520"/>
          <w:marRight w:val="0"/>
          <w:marTop w:val="100"/>
          <w:marBottom w:val="0"/>
          <w:divBdr>
            <w:top w:val="none" w:sz="0" w:space="0" w:color="auto"/>
            <w:left w:val="none" w:sz="0" w:space="0" w:color="auto"/>
            <w:bottom w:val="none" w:sz="0" w:space="0" w:color="auto"/>
            <w:right w:val="none" w:sz="0" w:space="0" w:color="auto"/>
          </w:divBdr>
        </w:div>
        <w:div w:id="2064791105">
          <w:marLeft w:val="3240"/>
          <w:marRight w:val="0"/>
          <w:marTop w:val="100"/>
          <w:marBottom w:val="0"/>
          <w:divBdr>
            <w:top w:val="none" w:sz="0" w:space="0" w:color="auto"/>
            <w:left w:val="none" w:sz="0" w:space="0" w:color="auto"/>
            <w:bottom w:val="none" w:sz="0" w:space="0" w:color="auto"/>
            <w:right w:val="none" w:sz="0" w:space="0" w:color="auto"/>
          </w:divBdr>
        </w:div>
        <w:div w:id="1398551748">
          <w:marLeft w:val="3240"/>
          <w:marRight w:val="0"/>
          <w:marTop w:val="100"/>
          <w:marBottom w:val="0"/>
          <w:divBdr>
            <w:top w:val="none" w:sz="0" w:space="0" w:color="auto"/>
            <w:left w:val="none" w:sz="0" w:space="0" w:color="auto"/>
            <w:bottom w:val="none" w:sz="0" w:space="0" w:color="auto"/>
            <w:right w:val="none" w:sz="0" w:space="0" w:color="auto"/>
          </w:divBdr>
        </w:div>
        <w:div w:id="1062027439">
          <w:marLeft w:val="3240"/>
          <w:marRight w:val="0"/>
          <w:marTop w:val="100"/>
          <w:marBottom w:val="0"/>
          <w:divBdr>
            <w:top w:val="none" w:sz="0" w:space="0" w:color="auto"/>
            <w:left w:val="none" w:sz="0" w:space="0" w:color="auto"/>
            <w:bottom w:val="none" w:sz="0" w:space="0" w:color="auto"/>
            <w:right w:val="none" w:sz="0" w:space="0" w:color="auto"/>
          </w:divBdr>
        </w:div>
        <w:div w:id="1294870377">
          <w:marLeft w:val="2520"/>
          <w:marRight w:val="0"/>
          <w:marTop w:val="100"/>
          <w:marBottom w:val="0"/>
          <w:divBdr>
            <w:top w:val="none" w:sz="0" w:space="0" w:color="auto"/>
            <w:left w:val="none" w:sz="0" w:space="0" w:color="auto"/>
            <w:bottom w:val="none" w:sz="0" w:space="0" w:color="auto"/>
            <w:right w:val="none" w:sz="0" w:space="0" w:color="auto"/>
          </w:divBdr>
        </w:div>
        <w:div w:id="132259500">
          <w:marLeft w:val="3240"/>
          <w:marRight w:val="0"/>
          <w:marTop w:val="100"/>
          <w:marBottom w:val="0"/>
          <w:divBdr>
            <w:top w:val="none" w:sz="0" w:space="0" w:color="auto"/>
            <w:left w:val="none" w:sz="0" w:space="0" w:color="auto"/>
            <w:bottom w:val="none" w:sz="0" w:space="0" w:color="auto"/>
            <w:right w:val="none" w:sz="0" w:space="0" w:color="auto"/>
          </w:divBdr>
        </w:div>
        <w:div w:id="1243098256">
          <w:marLeft w:val="3240"/>
          <w:marRight w:val="0"/>
          <w:marTop w:val="100"/>
          <w:marBottom w:val="0"/>
          <w:divBdr>
            <w:top w:val="none" w:sz="0" w:space="0" w:color="auto"/>
            <w:left w:val="none" w:sz="0" w:space="0" w:color="auto"/>
            <w:bottom w:val="none" w:sz="0" w:space="0" w:color="auto"/>
            <w:right w:val="none" w:sz="0" w:space="0" w:color="auto"/>
          </w:divBdr>
        </w:div>
        <w:div w:id="1243298300">
          <w:marLeft w:val="3240"/>
          <w:marRight w:val="0"/>
          <w:marTop w:val="100"/>
          <w:marBottom w:val="0"/>
          <w:divBdr>
            <w:top w:val="none" w:sz="0" w:space="0" w:color="auto"/>
            <w:left w:val="none" w:sz="0" w:space="0" w:color="auto"/>
            <w:bottom w:val="none" w:sz="0" w:space="0" w:color="auto"/>
            <w:right w:val="none" w:sz="0" w:space="0" w:color="auto"/>
          </w:divBdr>
        </w:div>
      </w:divsChild>
    </w:div>
    <w:div w:id="561216887">
      <w:bodyDiv w:val="1"/>
      <w:marLeft w:val="0"/>
      <w:marRight w:val="0"/>
      <w:marTop w:val="0"/>
      <w:marBottom w:val="0"/>
      <w:divBdr>
        <w:top w:val="none" w:sz="0" w:space="0" w:color="auto"/>
        <w:left w:val="none" w:sz="0" w:space="0" w:color="auto"/>
        <w:bottom w:val="none" w:sz="0" w:space="0" w:color="auto"/>
        <w:right w:val="none" w:sz="0" w:space="0" w:color="auto"/>
      </w:divBdr>
      <w:divsChild>
        <w:div w:id="754938349">
          <w:marLeft w:val="2520"/>
          <w:marRight w:val="0"/>
          <w:marTop w:val="100"/>
          <w:marBottom w:val="0"/>
          <w:divBdr>
            <w:top w:val="none" w:sz="0" w:space="0" w:color="auto"/>
            <w:left w:val="none" w:sz="0" w:space="0" w:color="auto"/>
            <w:bottom w:val="none" w:sz="0" w:space="0" w:color="auto"/>
            <w:right w:val="none" w:sz="0" w:space="0" w:color="auto"/>
          </w:divBdr>
        </w:div>
        <w:div w:id="609289047">
          <w:marLeft w:val="2520"/>
          <w:marRight w:val="0"/>
          <w:marTop w:val="100"/>
          <w:marBottom w:val="0"/>
          <w:divBdr>
            <w:top w:val="none" w:sz="0" w:space="0" w:color="auto"/>
            <w:left w:val="none" w:sz="0" w:space="0" w:color="auto"/>
            <w:bottom w:val="none" w:sz="0" w:space="0" w:color="auto"/>
            <w:right w:val="none" w:sz="0" w:space="0" w:color="auto"/>
          </w:divBdr>
        </w:div>
        <w:div w:id="1971469864">
          <w:marLeft w:val="2520"/>
          <w:marRight w:val="0"/>
          <w:marTop w:val="100"/>
          <w:marBottom w:val="0"/>
          <w:divBdr>
            <w:top w:val="none" w:sz="0" w:space="0" w:color="auto"/>
            <w:left w:val="none" w:sz="0" w:space="0" w:color="auto"/>
            <w:bottom w:val="none" w:sz="0" w:space="0" w:color="auto"/>
            <w:right w:val="none" w:sz="0" w:space="0" w:color="auto"/>
          </w:divBdr>
        </w:div>
        <w:div w:id="1394427569">
          <w:marLeft w:val="2520"/>
          <w:marRight w:val="0"/>
          <w:marTop w:val="100"/>
          <w:marBottom w:val="0"/>
          <w:divBdr>
            <w:top w:val="none" w:sz="0" w:space="0" w:color="auto"/>
            <w:left w:val="none" w:sz="0" w:space="0" w:color="auto"/>
            <w:bottom w:val="none" w:sz="0" w:space="0" w:color="auto"/>
            <w:right w:val="none" w:sz="0" w:space="0" w:color="auto"/>
          </w:divBdr>
        </w:div>
      </w:divsChild>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8907926">
      <w:bodyDiv w:val="1"/>
      <w:marLeft w:val="0"/>
      <w:marRight w:val="0"/>
      <w:marTop w:val="0"/>
      <w:marBottom w:val="0"/>
      <w:divBdr>
        <w:top w:val="none" w:sz="0" w:space="0" w:color="auto"/>
        <w:left w:val="none" w:sz="0" w:space="0" w:color="auto"/>
        <w:bottom w:val="none" w:sz="0" w:space="0" w:color="auto"/>
        <w:right w:val="none" w:sz="0" w:space="0" w:color="auto"/>
      </w:divBdr>
      <w:divsChild>
        <w:div w:id="1981300795">
          <w:marLeft w:val="0"/>
          <w:marRight w:val="0"/>
          <w:marTop w:val="0"/>
          <w:marBottom w:val="0"/>
          <w:divBdr>
            <w:top w:val="none" w:sz="0" w:space="0" w:color="auto"/>
            <w:left w:val="none" w:sz="0" w:space="0" w:color="auto"/>
            <w:bottom w:val="none" w:sz="0" w:space="0" w:color="auto"/>
            <w:right w:val="none" w:sz="0" w:space="0" w:color="auto"/>
          </w:divBdr>
          <w:divsChild>
            <w:div w:id="1877347238">
              <w:marLeft w:val="0"/>
              <w:marRight w:val="0"/>
              <w:marTop w:val="0"/>
              <w:marBottom w:val="0"/>
              <w:divBdr>
                <w:top w:val="none" w:sz="0" w:space="0" w:color="auto"/>
                <w:left w:val="none" w:sz="0" w:space="0" w:color="auto"/>
                <w:bottom w:val="none" w:sz="0" w:space="0" w:color="auto"/>
                <w:right w:val="none" w:sz="0" w:space="0" w:color="auto"/>
              </w:divBdr>
              <w:divsChild>
                <w:div w:id="1621959272">
                  <w:marLeft w:val="0"/>
                  <w:marRight w:val="0"/>
                  <w:marTop w:val="0"/>
                  <w:marBottom w:val="0"/>
                  <w:divBdr>
                    <w:top w:val="none" w:sz="0" w:space="0" w:color="auto"/>
                    <w:left w:val="none" w:sz="0" w:space="0" w:color="auto"/>
                    <w:bottom w:val="none" w:sz="0" w:space="0" w:color="auto"/>
                    <w:right w:val="none" w:sz="0" w:space="0" w:color="auto"/>
                  </w:divBdr>
                  <w:divsChild>
                    <w:div w:id="34161861">
                      <w:marLeft w:val="0"/>
                      <w:marRight w:val="0"/>
                      <w:marTop w:val="0"/>
                      <w:marBottom w:val="0"/>
                      <w:divBdr>
                        <w:top w:val="none" w:sz="0" w:space="0" w:color="auto"/>
                        <w:left w:val="none" w:sz="0" w:space="0" w:color="auto"/>
                        <w:bottom w:val="none" w:sz="0" w:space="0" w:color="auto"/>
                        <w:right w:val="none" w:sz="0" w:space="0" w:color="auto"/>
                      </w:divBdr>
                      <w:divsChild>
                        <w:div w:id="276912621">
                          <w:marLeft w:val="0"/>
                          <w:marRight w:val="0"/>
                          <w:marTop w:val="0"/>
                          <w:marBottom w:val="0"/>
                          <w:divBdr>
                            <w:top w:val="none" w:sz="0" w:space="0" w:color="auto"/>
                            <w:left w:val="none" w:sz="0" w:space="0" w:color="auto"/>
                            <w:bottom w:val="none" w:sz="0" w:space="0" w:color="auto"/>
                            <w:right w:val="none" w:sz="0" w:space="0" w:color="auto"/>
                          </w:divBdr>
                          <w:divsChild>
                            <w:div w:id="478352352">
                              <w:marLeft w:val="0"/>
                              <w:marRight w:val="0"/>
                              <w:marTop w:val="0"/>
                              <w:marBottom w:val="0"/>
                              <w:divBdr>
                                <w:top w:val="none" w:sz="0" w:space="0" w:color="auto"/>
                                <w:left w:val="none" w:sz="0" w:space="0" w:color="auto"/>
                                <w:bottom w:val="none" w:sz="0" w:space="0" w:color="auto"/>
                                <w:right w:val="none" w:sz="0" w:space="0" w:color="auto"/>
                              </w:divBdr>
                              <w:divsChild>
                                <w:div w:id="427506850">
                                  <w:marLeft w:val="0"/>
                                  <w:marRight w:val="0"/>
                                  <w:marTop w:val="0"/>
                                  <w:marBottom w:val="0"/>
                                  <w:divBdr>
                                    <w:top w:val="none" w:sz="0" w:space="0" w:color="auto"/>
                                    <w:left w:val="none" w:sz="0" w:space="0" w:color="auto"/>
                                    <w:bottom w:val="none" w:sz="0" w:space="0" w:color="auto"/>
                                    <w:right w:val="none" w:sz="0" w:space="0" w:color="auto"/>
                                  </w:divBdr>
                                  <w:divsChild>
                                    <w:div w:id="53941577">
                                      <w:marLeft w:val="0"/>
                                      <w:marRight w:val="0"/>
                                      <w:marTop w:val="0"/>
                                      <w:marBottom w:val="0"/>
                                      <w:divBdr>
                                        <w:top w:val="none" w:sz="0" w:space="0" w:color="auto"/>
                                        <w:left w:val="none" w:sz="0" w:space="0" w:color="auto"/>
                                        <w:bottom w:val="none" w:sz="0" w:space="0" w:color="auto"/>
                                        <w:right w:val="none" w:sz="0" w:space="0" w:color="auto"/>
                                      </w:divBdr>
                                      <w:divsChild>
                                        <w:div w:id="460197872">
                                          <w:marLeft w:val="0"/>
                                          <w:marRight w:val="0"/>
                                          <w:marTop w:val="0"/>
                                          <w:marBottom w:val="0"/>
                                          <w:divBdr>
                                            <w:top w:val="none" w:sz="0" w:space="0" w:color="auto"/>
                                            <w:left w:val="none" w:sz="0" w:space="0" w:color="auto"/>
                                            <w:bottom w:val="none" w:sz="0" w:space="0" w:color="auto"/>
                                            <w:right w:val="none" w:sz="0" w:space="0" w:color="auto"/>
                                          </w:divBdr>
                                          <w:divsChild>
                                            <w:div w:id="2025398331">
                                              <w:marLeft w:val="0"/>
                                              <w:marRight w:val="0"/>
                                              <w:marTop w:val="0"/>
                                              <w:marBottom w:val="495"/>
                                              <w:divBdr>
                                                <w:top w:val="none" w:sz="0" w:space="0" w:color="auto"/>
                                                <w:left w:val="none" w:sz="0" w:space="0" w:color="auto"/>
                                                <w:bottom w:val="none" w:sz="0" w:space="0" w:color="auto"/>
                                                <w:right w:val="none" w:sz="0" w:space="0" w:color="auto"/>
                                              </w:divBdr>
                                              <w:divsChild>
                                                <w:div w:id="144068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905966">
      <w:bodyDiv w:val="1"/>
      <w:marLeft w:val="0"/>
      <w:marRight w:val="0"/>
      <w:marTop w:val="0"/>
      <w:marBottom w:val="0"/>
      <w:divBdr>
        <w:top w:val="none" w:sz="0" w:space="0" w:color="auto"/>
        <w:left w:val="none" w:sz="0" w:space="0" w:color="auto"/>
        <w:bottom w:val="none" w:sz="0" w:space="0" w:color="auto"/>
        <w:right w:val="none" w:sz="0" w:space="0" w:color="auto"/>
      </w:divBdr>
    </w:div>
    <w:div w:id="619335568">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7709958">
      <w:bodyDiv w:val="1"/>
      <w:marLeft w:val="0"/>
      <w:marRight w:val="0"/>
      <w:marTop w:val="0"/>
      <w:marBottom w:val="0"/>
      <w:divBdr>
        <w:top w:val="none" w:sz="0" w:space="0" w:color="auto"/>
        <w:left w:val="none" w:sz="0" w:space="0" w:color="auto"/>
        <w:bottom w:val="none" w:sz="0" w:space="0" w:color="auto"/>
        <w:right w:val="none" w:sz="0" w:space="0" w:color="auto"/>
      </w:divBdr>
      <w:divsChild>
        <w:div w:id="1116875721">
          <w:marLeft w:val="1080"/>
          <w:marRight w:val="0"/>
          <w:marTop w:val="100"/>
          <w:marBottom w:val="0"/>
          <w:divBdr>
            <w:top w:val="none" w:sz="0" w:space="0" w:color="auto"/>
            <w:left w:val="none" w:sz="0" w:space="0" w:color="auto"/>
            <w:bottom w:val="none" w:sz="0" w:space="0" w:color="auto"/>
            <w:right w:val="none" w:sz="0" w:space="0" w:color="auto"/>
          </w:divBdr>
        </w:div>
        <w:div w:id="1431118621">
          <w:marLeft w:val="1800"/>
          <w:marRight w:val="0"/>
          <w:marTop w:val="100"/>
          <w:marBottom w:val="0"/>
          <w:divBdr>
            <w:top w:val="none" w:sz="0" w:space="0" w:color="auto"/>
            <w:left w:val="none" w:sz="0" w:space="0" w:color="auto"/>
            <w:bottom w:val="none" w:sz="0" w:space="0" w:color="auto"/>
            <w:right w:val="none" w:sz="0" w:space="0" w:color="auto"/>
          </w:divBdr>
        </w:div>
        <w:div w:id="1708211396">
          <w:marLeft w:val="1800"/>
          <w:marRight w:val="0"/>
          <w:marTop w:val="100"/>
          <w:marBottom w:val="0"/>
          <w:divBdr>
            <w:top w:val="none" w:sz="0" w:space="0" w:color="auto"/>
            <w:left w:val="none" w:sz="0" w:space="0" w:color="auto"/>
            <w:bottom w:val="none" w:sz="0" w:space="0" w:color="auto"/>
            <w:right w:val="none" w:sz="0" w:space="0" w:color="auto"/>
          </w:divBdr>
        </w:div>
        <w:div w:id="691347659">
          <w:marLeft w:val="1800"/>
          <w:marRight w:val="0"/>
          <w:marTop w:val="1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699370">
      <w:bodyDiv w:val="1"/>
      <w:marLeft w:val="0"/>
      <w:marRight w:val="0"/>
      <w:marTop w:val="0"/>
      <w:marBottom w:val="0"/>
      <w:divBdr>
        <w:top w:val="none" w:sz="0" w:space="0" w:color="auto"/>
        <w:left w:val="none" w:sz="0" w:space="0" w:color="auto"/>
        <w:bottom w:val="none" w:sz="0" w:space="0" w:color="auto"/>
        <w:right w:val="none" w:sz="0" w:space="0" w:color="auto"/>
      </w:divBdr>
    </w:div>
    <w:div w:id="753360906">
      <w:bodyDiv w:val="1"/>
      <w:marLeft w:val="0"/>
      <w:marRight w:val="0"/>
      <w:marTop w:val="0"/>
      <w:marBottom w:val="0"/>
      <w:divBdr>
        <w:top w:val="none" w:sz="0" w:space="0" w:color="auto"/>
        <w:left w:val="none" w:sz="0" w:space="0" w:color="auto"/>
        <w:bottom w:val="none" w:sz="0" w:space="0" w:color="auto"/>
        <w:right w:val="none" w:sz="0" w:space="0" w:color="auto"/>
      </w:divBdr>
      <w:divsChild>
        <w:div w:id="573197413">
          <w:marLeft w:val="1800"/>
          <w:marRight w:val="0"/>
          <w:marTop w:val="100"/>
          <w:marBottom w:val="0"/>
          <w:divBdr>
            <w:top w:val="none" w:sz="0" w:space="0" w:color="auto"/>
            <w:left w:val="none" w:sz="0" w:space="0" w:color="auto"/>
            <w:bottom w:val="none" w:sz="0" w:space="0" w:color="auto"/>
            <w:right w:val="none" w:sz="0" w:space="0" w:color="auto"/>
          </w:divBdr>
        </w:div>
        <w:div w:id="1523129959">
          <w:marLeft w:val="2520"/>
          <w:marRight w:val="0"/>
          <w:marTop w:val="100"/>
          <w:marBottom w:val="0"/>
          <w:divBdr>
            <w:top w:val="none" w:sz="0" w:space="0" w:color="auto"/>
            <w:left w:val="none" w:sz="0" w:space="0" w:color="auto"/>
            <w:bottom w:val="none" w:sz="0" w:space="0" w:color="auto"/>
            <w:right w:val="none" w:sz="0" w:space="0" w:color="auto"/>
          </w:divBdr>
        </w:div>
        <w:div w:id="1370914122">
          <w:marLeft w:val="2520"/>
          <w:marRight w:val="0"/>
          <w:marTop w:val="100"/>
          <w:marBottom w:val="0"/>
          <w:divBdr>
            <w:top w:val="none" w:sz="0" w:space="0" w:color="auto"/>
            <w:left w:val="none" w:sz="0" w:space="0" w:color="auto"/>
            <w:bottom w:val="none" w:sz="0" w:space="0" w:color="auto"/>
            <w:right w:val="none" w:sz="0" w:space="0" w:color="auto"/>
          </w:divBdr>
        </w:div>
      </w:divsChild>
    </w:div>
    <w:div w:id="790512194">
      <w:bodyDiv w:val="1"/>
      <w:marLeft w:val="0"/>
      <w:marRight w:val="0"/>
      <w:marTop w:val="0"/>
      <w:marBottom w:val="0"/>
      <w:divBdr>
        <w:top w:val="none" w:sz="0" w:space="0" w:color="auto"/>
        <w:left w:val="none" w:sz="0" w:space="0" w:color="auto"/>
        <w:bottom w:val="none" w:sz="0" w:space="0" w:color="auto"/>
        <w:right w:val="none" w:sz="0" w:space="0" w:color="auto"/>
      </w:divBdr>
      <w:divsChild>
        <w:div w:id="1899827984">
          <w:marLeft w:val="1080"/>
          <w:marRight w:val="0"/>
          <w:marTop w:val="100"/>
          <w:marBottom w:val="0"/>
          <w:divBdr>
            <w:top w:val="none" w:sz="0" w:space="0" w:color="auto"/>
            <w:left w:val="none" w:sz="0" w:space="0" w:color="auto"/>
            <w:bottom w:val="none" w:sz="0" w:space="0" w:color="auto"/>
            <w:right w:val="none" w:sz="0" w:space="0" w:color="auto"/>
          </w:divBdr>
        </w:div>
        <w:div w:id="1637445147">
          <w:marLeft w:val="1800"/>
          <w:marRight w:val="0"/>
          <w:marTop w:val="100"/>
          <w:marBottom w:val="0"/>
          <w:divBdr>
            <w:top w:val="none" w:sz="0" w:space="0" w:color="auto"/>
            <w:left w:val="none" w:sz="0" w:space="0" w:color="auto"/>
            <w:bottom w:val="none" w:sz="0" w:space="0" w:color="auto"/>
            <w:right w:val="none" w:sz="0" w:space="0" w:color="auto"/>
          </w:divBdr>
        </w:div>
        <w:div w:id="205141670">
          <w:marLeft w:val="1800"/>
          <w:marRight w:val="0"/>
          <w:marTop w:val="100"/>
          <w:marBottom w:val="0"/>
          <w:divBdr>
            <w:top w:val="none" w:sz="0" w:space="0" w:color="auto"/>
            <w:left w:val="none" w:sz="0" w:space="0" w:color="auto"/>
            <w:bottom w:val="none" w:sz="0" w:space="0" w:color="auto"/>
            <w:right w:val="none" w:sz="0" w:space="0" w:color="auto"/>
          </w:divBdr>
        </w:div>
        <w:div w:id="981615695">
          <w:marLeft w:val="1080"/>
          <w:marRight w:val="0"/>
          <w:marTop w:val="100"/>
          <w:marBottom w:val="0"/>
          <w:divBdr>
            <w:top w:val="none" w:sz="0" w:space="0" w:color="auto"/>
            <w:left w:val="none" w:sz="0" w:space="0" w:color="auto"/>
            <w:bottom w:val="none" w:sz="0" w:space="0" w:color="auto"/>
            <w:right w:val="none" w:sz="0" w:space="0" w:color="auto"/>
          </w:divBdr>
        </w:div>
        <w:div w:id="858280611">
          <w:marLeft w:val="1800"/>
          <w:marRight w:val="0"/>
          <w:marTop w:val="100"/>
          <w:marBottom w:val="0"/>
          <w:divBdr>
            <w:top w:val="none" w:sz="0" w:space="0" w:color="auto"/>
            <w:left w:val="none" w:sz="0" w:space="0" w:color="auto"/>
            <w:bottom w:val="none" w:sz="0" w:space="0" w:color="auto"/>
            <w:right w:val="none" w:sz="0" w:space="0" w:color="auto"/>
          </w:divBdr>
        </w:div>
        <w:div w:id="1940722822">
          <w:marLeft w:val="1800"/>
          <w:marRight w:val="0"/>
          <w:marTop w:val="100"/>
          <w:marBottom w:val="0"/>
          <w:divBdr>
            <w:top w:val="none" w:sz="0" w:space="0" w:color="auto"/>
            <w:left w:val="none" w:sz="0" w:space="0" w:color="auto"/>
            <w:bottom w:val="none" w:sz="0" w:space="0" w:color="auto"/>
            <w:right w:val="none" w:sz="0" w:space="0" w:color="auto"/>
          </w:divBdr>
        </w:div>
        <w:div w:id="658580938">
          <w:marLeft w:val="1800"/>
          <w:marRight w:val="0"/>
          <w:marTop w:val="100"/>
          <w:marBottom w:val="0"/>
          <w:divBdr>
            <w:top w:val="none" w:sz="0" w:space="0" w:color="auto"/>
            <w:left w:val="none" w:sz="0" w:space="0" w:color="auto"/>
            <w:bottom w:val="none" w:sz="0" w:space="0" w:color="auto"/>
            <w:right w:val="none" w:sz="0" w:space="0" w:color="auto"/>
          </w:divBdr>
        </w:div>
        <w:div w:id="653797909">
          <w:marLeft w:val="1080"/>
          <w:marRight w:val="0"/>
          <w:marTop w:val="100"/>
          <w:marBottom w:val="0"/>
          <w:divBdr>
            <w:top w:val="none" w:sz="0" w:space="0" w:color="auto"/>
            <w:left w:val="none" w:sz="0" w:space="0" w:color="auto"/>
            <w:bottom w:val="none" w:sz="0" w:space="0" w:color="auto"/>
            <w:right w:val="none" w:sz="0" w:space="0" w:color="auto"/>
          </w:divBdr>
        </w:div>
        <w:div w:id="1568177459">
          <w:marLeft w:val="1800"/>
          <w:marRight w:val="0"/>
          <w:marTop w:val="100"/>
          <w:marBottom w:val="0"/>
          <w:divBdr>
            <w:top w:val="none" w:sz="0" w:space="0" w:color="auto"/>
            <w:left w:val="none" w:sz="0" w:space="0" w:color="auto"/>
            <w:bottom w:val="none" w:sz="0" w:space="0" w:color="auto"/>
            <w:right w:val="none" w:sz="0" w:space="0" w:color="auto"/>
          </w:divBdr>
        </w:div>
        <w:div w:id="2022468394">
          <w:marLeft w:val="2520"/>
          <w:marRight w:val="0"/>
          <w:marTop w:val="100"/>
          <w:marBottom w:val="0"/>
          <w:divBdr>
            <w:top w:val="none" w:sz="0" w:space="0" w:color="auto"/>
            <w:left w:val="none" w:sz="0" w:space="0" w:color="auto"/>
            <w:bottom w:val="none" w:sz="0" w:space="0" w:color="auto"/>
            <w:right w:val="none" w:sz="0" w:space="0" w:color="auto"/>
          </w:divBdr>
        </w:div>
        <w:div w:id="1012073886">
          <w:marLeft w:val="2520"/>
          <w:marRight w:val="0"/>
          <w:marTop w:val="100"/>
          <w:marBottom w:val="0"/>
          <w:divBdr>
            <w:top w:val="none" w:sz="0" w:space="0" w:color="auto"/>
            <w:left w:val="none" w:sz="0" w:space="0" w:color="auto"/>
            <w:bottom w:val="none" w:sz="0" w:space="0" w:color="auto"/>
            <w:right w:val="none" w:sz="0" w:space="0" w:color="auto"/>
          </w:divBdr>
        </w:div>
        <w:div w:id="567227948">
          <w:marLeft w:val="1800"/>
          <w:marRight w:val="0"/>
          <w:marTop w:val="100"/>
          <w:marBottom w:val="0"/>
          <w:divBdr>
            <w:top w:val="none" w:sz="0" w:space="0" w:color="auto"/>
            <w:left w:val="none" w:sz="0" w:space="0" w:color="auto"/>
            <w:bottom w:val="none" w:sz="0" w:space="0" w:color="auto"/>
            <w:right w:val="none" w:sz="0" w:space="0" w:color="auto"/>
          </w:divBdr>
        </w:div>
        <w:div w:id="1369377490">
          <w:marLeft w:val="2520"/>
          <w:marRight w:val="0"/>
          <w:marTop w:val="100"/>
          <w:marBottom w:val="0"/>
          <w:divBdr>
            <w:top w:val="none" w:sz="0" w:space="0" w:color="auto"/>
            <w:left w:val="none" w:sz="0" w:space="0" w:color="auto"/>
            <w:bottom w:val="none" w:sz="0" w:space="0" w:color="auto"/>
            <w:right w:val="none" w:sz="0" w:space="0" w:color="auto"/>
          </w:divBdr>
        </w:div>
        <w:div w:id="1804736315">
          <w:marLeft w:val="2520"/>
          <w:marRight w:val="0"/>
          <w:marTop w:val="100"/>
          <w:marBottom w:val="0"/>
          <w:divBdr>
            <w:top w:val="none" w:sz="0" w:space="0" w:color="auto"/>
            <w:left w:val="none" w:sz="0" w:space="0" w:color="auto"/>
            <w:bottom w:val="none" w:sz="0" w:space="0" w:color="auto"/>
            <w:right w:val="none" w:sz="0" w:space="0" w:color="auto"/>
          </w:divBdr>
        </w:div>
      </w:divsChild>
    </w:div>
    <w:div w:id="793601116">
      <w:bodyDiv w:val="1"/>
      <w:marLeft w:val="0"/>
      <w:marRight w:val="0"/>
      <w:marTop w:val="0"/>
      <w:marBottom w:val="0"/>
      <w:divBdr>
        <w:top w:val="none" w:sz="0" w:space="0" w:color="auto"/>
        <w:left w:val="none" w:sz="0" w:space="0" w:color="auto"/>
        <w:bottom w:val="none" w:sz="0" w:space="0" w:color="auto"/>
        <w:right w:val="none" w:sz="0" w:space="0" w:color="auto"/>
      </w:divBdr>
      <w:divsChild>
        <w:div w:id="1301420459">
          <w:marLeft w:val="360"/>
          <w:marRight w:val="0"/>
          <w:marTop w:val="200"/>
          <w:marBottom w:val="0"/>
          <w:divBdr>
            <w:top w:val="none" w:sz="0" w:space="0" w:color="auto"/>
            <w:left w:val="none" w:sz="0" w:space="0" w:color="auto"/>
            <w:bottom w:val="none" w:sz="0" w:space="0" w:color="auto"/>
            <w:right w:val="none" w:sz="0" w:space="0" w:color="auto"/>
          </w:divBdr>
        </w:div>
        <w:div w:id="898637811">
          <w:marLeft w:val="1080"/>
          <w:marRight w:val="0"/>
          <w:marTop w:val="100"/>
          <w:marBottom w:val="0"/>
          <w:divBdr>
            <w:top w:val="none" w:sz="0" w:space="0" w:color="auto"/>
            <w:left w:val="none" w:sz="0" w:space="0" w:color="auto"/>
            <w:bottom w:val="none" w:sz="0" w:space="0" w:color="auto"/>
            <w:right w:val="none" w:sz="0" w:space="0" w:color="auto"/>
          </w:divBdr>
        </w:div>
        <w:div w:id="769274985">
          <w:marLeft w:val="1080"/>
          <w:marRight w:val="0"/>
          <w:marTop w:val="100"/>
          <w:marBottom w:val="0"/>
          <w:divBdr>
            <w:top w:val="none" w:sz="0" w:space="0" w:color="auto"/>
            <w:left w:val="none" w:sz="0" w:space="0" w:color="auto"/>
            <w:bottom w:val="none" w:sz="0" w:space="0" w:color="auto"/>
            <w:right w:val="none" w:sz="0" w:space="0" w:color="auto"/>
          </w:divBdr>
        </w:div>
        <w:div w:id="1677656396">
          <w:marLeft w:val="360"/>
          <w:marRight w:val="0"/>
          <w:marTop w:val="200"/>
          <w:marBottom w:val="0"/>
          <w:divBdr>
            <w:top w:val="none" w:sz="0" w:space="0" w:color="auto"/>
            <w:left w:val="none" w:sz="0" w:space="0" w:color="auto"/>
            <w:bottom w:val="none" w:sz="0" w:space="0" w:color="auto"/>
            <w:right w:val="none" w:sz="0" w:space="0" w:color="auto"/>
          </w:divBdr>
        </w:div>
        <w:div w:id="1906408174">
          <w:marLeft w:val="1080"/>
          <w:marRight w:val="0"/>
          <w:marTop w:val="100"/>
          <w:marBottom w:val="0"/>
          <w:divBdr>
            <w:top w:val="none" w:sz="0" w:space="0" w:color="auto"/>
            <w:left w:val="none" w:sz="0" w:space="0" w:color="auto"/>
            <w:bottom w:val="none" w:sz="0" w:space="0" w:color="auto"/>
            <w:right w:val="none" w:sz="0" w:space="0" w:color="auto"/>
          </w:divBdr>
        </w:div>
        <w:div w:id="766118435">
          <w:marLeft w:val="1080"/>
          <w:marRight w:val="0"/>
          <w:marTop w:val="100"/>
          <w:marBottom w:val="0"/>
          <w:divBdr>
            <w:top w:val="none" w:sz="0" w:space="0" w:color="auto"/>
            <w:left w:val="none" w:sz="0" w:space="0" w:color="auto"/>
            <w:bottom w:val="none" w:sz="0" w:space="0" w:color="auto"/>
            <w:right w:val="none" w:sz="0" w:space="0" w:color="auto"/>
          </w:divBdr>
        </w:div>
        <w:div w:id="932787436">
          <w:marLeft w:val="360"/>
          <w:marRight w:val="0"/>
          <w:marTop w:val="200"/>
          <w:marBottom w:val="0"/>
          <w:divBdr>
            <w:top w:val="none" w:sz="0" w:space="0" w:color="auto"/>
            <w:left w:val="none" w:sz="0" w:space="0" w:color="auto"/>
            <w:bottom w:val="none" w:sz="0" w:space="0" w:color="auto"/>
            <w:right w:val="none" w:sz="0" w:space="0" w:color="auto"/>
          </w:divBdr>
        </w:div>
        <w:div w:id="569510215">
          <w:marLeft w:val="1080"/>
          <w:marRight w:val="0"/>
          <w:marTop w:val="100"/>
          <w:marBottom w:val="0"/>
          <w:divBdr>
            <w:top w:val="none" w:sz="0" w:space="0" w:color="auto"/>
            <w:left w:val="none" w:sz="0" w:space="0" w:color="auto"/>
            <w:bottom w:val="none" w:sz="0" w:space="0" w:color="auto"/>
            <w:right w:val="none" w:sz="0" w:space="0" w:color="auto"/>
          </w:divBdr>
        </w:div>
        <w:div w:id="849104177">
          <w:marLeft w:val="1080"/>
          <w:marRight w:val="0"/>
          <w:marTop w:val="100"/>
          <w:marBottom w:val="0"/>
          <w:divBdr>
            <w:top w:val="none" w:sz="0" w:space="0" w:color="auto"/>
            <w:left w:val="none" w:sz="0" w:space="0" w:color="auto"/>
            <w:bottom w:val="none" w:sz="0" w:space="0" w:color="auto"/>
            <w:right w:val="none" w:sz="0" w:space="0" w:color="auto"/>
          </w:divBdr>
        </w:div>
        <w:div w:id="72820723">
          <w:marLeft w:val="360"/>
          <w:marRight w:val="0"/>
          <w:marTop w:val="200"/>
          <w:marBottom w:val="0"/>
          <w:divBdr>
            <w:top w:val="none" w:sz="0" w:space="0" w:color="auto"/>
            <w:left w:val="none" w:sz="0" w:space="0" w:color="auto"/>
            <w:bottom w:val="none" w:sz="0" w:space="0" w:color="auto"/>
            <w:right w:val="none" w:sz="0" w:space="0" w:color="auto"/>
          </w:divBdr>
        </w:div>
        <w:div w:id="770249166">
          <w:marLeft w:val="1080"/>
          <w:marRight w:val="0"/>
          <w:marTop w:val="100"/>
          <w:marBottom w:val="0"/>
          <w:divBdr>
            <w:top w:val="none" w:sz="0" w:space="0" w:color="auto"/>
            <w:left w:val="none" w:sz="0" w:space="0" w:color="auto"/>
            <w:bottom w:val="none" w:sz="0" w:space="0" w:color="auto"/>
            <w:right w:val="none" w:sz="0" w:space="0" w:color="auto"/>
          </w:divBdr>
        </w:div>
        <w:div w:id="1302929579">
          <w:marLeft w:val="1080"/>
          <w:marRight w:val="0"/>
          <w:marTop w:val="100"/>
          <w:marBottom w:val="0"/>
          <w:divBdr>
            <w:top w:val="none" w:sz="0" w:space="0" w:color="auto"/>
            <w:left w:val="none" w:sz="0" w:space="0" w:color="auto"/>
            <w:bottom w:val="none" w:sz="0" w:space="0" w:color="auto"/>
            <w:right w:val="none" w:sz="0" w:space="0" w:color="auto"/>
          </w:divBdr>
        </w:div>
        <w:div w:id="233393010">
          <w:marLeft w:val="360"/>
          <w:marRight w:val="0"/>
          <w:marTop w:val="200"/>
          <w:marBottom w:val="0"/>
          <w:divBdr>
            <w:top w:val="none" w:sz="0" w:space="0" w:color="auto"/>
            <w:left w:val="none" w:sz="0" w:space="0" w:color="auto"/>
            <w:bottom w:val="none" w:sz="0" w:space="0" w:color="auto"/>
            <w:right w:val="none" w:sz="0" w:space="0" w:color="auto"/>
          </w:divBdr>
        </w:div>
        <w:div w:id="2065441221">
          <w:marLeft w:val="1080"/>
          <w:marRight w:val="0"/>
          <w:marTop w:val="100"/>
          <w:marBottom w:val="0"/>
          <w:divBdr>
            <w:top w:val="none" w:sz="0" w:space="0" w:color="auto"/>
            <w:left w:val="none" w:sz="0" w:space="0" w:color="auto"/>
            <w:bottom w:val="none" w:sz="0" w:space="0" w:color="auto"/>
            <w:right w:val="none" w:sz="0" w:space="0" w:color="auto"/>
          </w:divBdr>
        </w:div>
        <w:div w:id="152915993">
          <w:marLeft w:val="1080"/>
          <w:marRight w:val="0"/>
          <w:marTop w:val="100"/>
          <w:marBottom w:val="0"/>
          <w:divBdr>
            <w:top w:val="none" w:sz="0" w:space="0" w:color="auto"/>
            <w:left w:val="none" w:sz="0" w:space="0" w:color="auto"/>
            <w:bottom w:val="none" w:sz="0" w:space="0" w:color="auto"/>
            <w:right w:val="none" w:sz="0" w:space="0" w:color="auto"/>
          </w:divBdr>
        </w:div>
        <w:div w:id="1966302577">
          <w:marLeft w:val="360"/>
          <w:marRight w:val="0"/>
          <w:marTop w:val="200"/>
          <w:marBottom w:val="0"/>
          <w:divBdr>
            <w:top w:val="none" w:sz="0" w:space="0" w:color="auto"/>
            <w:left w:val="none" w:sz="0" w:space="0" w:color="auto"/>
            <w:bottom w:val="none" w:sz="0" w:space="0" w:color="auto"/>
            <w:right w:val="none" w:sz="0" w:space="0" w:color="auto"/>
          </w:divBdr>
        </w:div>
        <w:div w:id="1924334258">
          <w:marLeft w:val="1080"/>
          <w:marRight w:val="0"/>
          <w:marTop w:val="100"/>
          <w:marBottom w:val="0"/>
          <w:divBdr>
            <w:top w:val="none" w:sz="0" w:space="0" w:color="auto"/>
            <w:left w:val="none" w:sz="0" w:space="0" w:color="auto"/>
            <w:bottom w:val="none" w:sz="0" w:space="0" w:color="auto"/>
            <w:right w:val="none" w:sz="0" w:space="0" w:color="auto"/>
          </w:divBdr>
        </w:div>
        <w:div w:id="405223015">
          <w:marLeft w:val="1080"/>
          <w:marRight w:val="0"/>
          <w:marTop w:val="100"/>
          <w:marBottom w:val="0"/>
          <w:divBdr>
            <w:top w:val="none" w:sz="0" w:space="0" w:color="auto"/>
            <w:left w:val="none" w:sz="0" w:space="0" w:color="auto"/>
            <w:bottom w:val="none" w:sz="0" w:space="0" w:color="auto"/>
            <w:right w:val="none" w:sz="0" w:space="0" w:color="auto"/>
          </w:divBdr>
        </w:div>
      </w:divsChild>
    </w:div>
    <w:div w:id="806162884">
      <w:bodyDiv w:val="1"/>
      <w:marLeft w:val="0"/>
      <w:marRight w:val="0"/>
      <w:marTop w:val="0"/>
      <w:marBottom w:val="0"/>
      <w:divBdr>
        <w:top w:val="none" w:sz="0" w:space="0" w:color="auto"/>
        <w:left w:val="none" w:sz="0" w:space="0" w:color="auto"/>
        <w:bottom w:val="none" w:sz="0" w:space="0" w:color="auto"/>
        <w:right w:val="none" w:sz="0" w:space="0" w:color="auto"/>
      </w:divBdr>
      <w:divsChild>
        <w:div w:id="1004167980">
          <w:marLeft w:val="360"/>
          <w:marRight w:val="0"/>
          <w:marTop w:val="200"/>
          <w:marBottom w:val="0"/>
          <w:divBdr>
            <w:top w:val="none" w:sz="0" w:space="0" w:color="auto"/>
            <w:left w:val="none" w:sz="0" w:space="0" w:color="auto"/>
            <w:bottom w:val="none" w:sz="0" w:space="0" w:color="auto"/>
            <w:right w:val="none" w:sz="0" w:space="0" w:color="auto"/>
          </w:divBdr>
        </w:div>
        <w:div w:id="839661036">
          <w:marLeft w:val="1080"/>
          <w:marRight w:val="0"/>
          <w:marTop w:val="100"/>
          <w:marBottom w:val="0"/>
          <w:divBdr>
            <w:top w:val="none" w:sz="0" w:space="0" w:color="auto"/>
            <w:left w:val="none" w:sz="0" w:space="0" w:color="auto"/>
            <w:bottom w:val="none" w:sz="0" w:space="0" w:color="auto"/>
            <w:right w:val="none" w:sz="0" w:space="0" w:color="auto"/>
          </w:divBdr>
        </w:div>
        <w:div w:id="1313869345">
          <w:marLeft w:val="1080"/>
          <w:marRight w:val="0"/>
          <w:marTop w:val="100"/>
          <w:marBottom w:val="0"/>
          <w:divBdr>
            <w:top w:val="none" w:sz="0" w:space="0" w:color="auto"/>
            <w:left w:val="none" w:sz="0" w:space="0" w:color="auto"/>
            <w:bottom w:val="none" w:sz="0" w:space="0" w:color="auto"/>
            <w:right w:val="none" w:sz="0" w:space="0" w:color="auto"/>
          </w:divBdr>
        </w:div>
        <w:div w:id="727529620">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15728256">
      <w:bodyDiv w:val="1"/>
      <w:marLeft w:val="0"/>
      <w:marRight w:val="0"/>
      <w:marTop w:val="0"/>
      <w:marBottom w:val="0"/>
      <w:divBdr>
        <w:top w:val="none" w:sz="0" w:space="0" w:color="auto"/>
        <w:left w:val="none" w:sz="0" w:space="0" w:color="auto"/>
        <w:bottom w:val="none" w:sz="0" w:space="0" w:color="auto"/>
        <w:right w:val="none" w:sz="0" w:space="0" w:color="auto"/>
      </w:divBdr>
    </w:div>
    <w:div w:id="819224481">
      <w:bodyDiv w:val="1"/>
      <w:marLeft w:val="0"/>
      <w:marRight w:val="0"/>
      <w:marTop w:val="0"/>
      <w:marBottom w:val="0"/>
      <w:divBdr>
        <w:top w:val="none" w:sz="0" w:space="0" w:color="auto"/>
        <w:left w:val="none" w:sz="0" w:space="0" w:color="auto"/>
        <w:bottom w:val="none" w:sz="0" w:space="0" w:color="auto"/>
        <w:right w:val="none" w:sz="0" w:space="0" w:color="auto"/>
      </w:divBdr>
      <w:divsChild>
        <w:div w:id="1405646551">
          <w:marLeft w:val="3240"/>
          <w:marRight w:val="0"/>
          <w:marTop w:val="100"/>
          <w:marBottom w:val="0"/>
          <w:divBdr>
            <w:top w:val="none" w:sz="0" w:space="0" w:color="auto"/>
            <w:left w:val="none" w:sz="0" w:space="0" w:color="auto"/>
            <w:bottom w:val="none" w:sz="0" w:space="0" w:color="auto"/>
            <w:right w:val="none" w:sz="0" w:space="0" w:color="auto"/>
          </w:divBdr>
        </w:div>
      </w:divsChild>
    </w:div>
    <w:div w:id="830215721">
      <w:bodyDiv w:val="1"/>
      <w:marLeft w:val="0"/>
      <w:marRight w:val="0"/>
      <w:marTop w:val="0"/>
      <w:marBottom w:val="0"/>
      <w:divBdr>
        <w:top w:val="none" w:sz="0" w:space="0" w:color="auto"/>
        <w:left w:val="none" w:sz="0" w:space="0" w:color="auto"/>
        <w:bottom w:val="none" w:sz="0" w:space="0" w:color="auto"/>
        <w:right w:val="none" w:sz="0" w:space="0" w:color="auto"/>
      </w:divBdr>
      <w:divsChild>
        <w:div w:id="14576368">
          <w:marLeft w:val="547"/>
          <w:marRight w:val="0"/>
          <w:marTop w:val="134"/>
          <w:marBottom w:val="0"/>
          <w:divBdr>
            <w:top w:val="none" w:sz="0" w:space="0" w:color="auto"/>
            <w:left w:val="none" w:sz="0" w:space="0" w:color="auto"/>
            <w:bottom w:val="none" w:sz="0" w:space="0" w:color="auto"/>
            <w:right w:val="none" w:sz="0" w:space="0" w:color="auto"/>
          </w:divBdr>
        </w:div>
        <w:div w:id="744766369">
          <w:marLeft w:val="1166"/>
          <w:marRight w:val="0"/>
          <w:marTop w:val="115"/>
          <w:marBottom w:val="0"/>
          <w:divBdr>
            <w:top w:val="none" w:sz="0" w:space="0" w:color="auto"/>
            <w:left w:val="none" w:sz="0" w:space="0" w:color="auto"/>
            <w:bottom w:val="none" w:sz="0" w:space="0" w:color="auto"/>
            <w:right w:val="none" w:sz="0" w:space="0" w:color="auto"/>
          </w:divBdr>
        </w:div>
        <w:div w:id="43413433">
          <w:marLeft w:val="1166"/>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0746319">
      <w:bodyDiv w:val="1"/>
      <w:marLeft w:val="0"/>
      <w:marRight w:val="0"/>
      <w:marTop w:val="0"/>
      <w:marBottom w:val="0"/>
      <w:divBdr>
        <w:top w:val="none" w:sz="0" w:space="0" w:color="auto"/>
        <w:left w:val="none" w:sz="0" w:space="0" w:color="auto"/>
        <w:bottom w:val="none" w:sz="0" w:space="0" w:color="auto"/>
        <w:right w:val="none" w:sz="0" w:space="0" w:color="auto"/>
      </w:divBdr>
      <w:divsChild>
        <w:div w:id="216866736">
          <w:marLeft w:val="547"/>
          <w:marRight w:val="0"/>
          <w:marTop w:val="106"/>
          <w:marBottom w:val="0"/>
          <w:divBdr>
            <w:top w:val="none" w:sz="0" w:space="0" w:color="auto"/>
            <w:left w:val="none" w:sz="0" w:space="0" w:color="auto"/>
            <w:bottom w:val="none" w:sz="0" w:space="0" w:color="auto"/>
            <w:right w:val="none" w:sz="0" w:space="0" w:color="auto"/>
          </w:divBdr>
        </w:div>
        <w:div w:id="2113233358">
          <w:marLeft w:val="1166"/>
          <w:marRight w:val="0"/>
          <w:marTop w:val="96"/>
          <w:marBottom w:val="0"/>
          <w:divBdr>
            <w:top w:val="none" w:sz="0" w:space="0" w:color="auto"/>
            <w:left w:val="none" w:sz="0" w:space="0" w:color="auto"/>
            <w:bottom w:val="none" w:sz="0" w:space="0" w:color="auto"/>
            <w:right w:val="none" w:sz="0" w:space="0" w:color="auto"/>
          </w:divBdr>
        </w:div>
        <w:div w:id="566964743">
          <w:marLeft w:val="1800"/>
          <w:marRight w:val="0"/>
          <w:marTop w:val="82"/>
          <w:marBottom w:val="0"/>
          <w:divBdr>
            <w:top w:val="none" w:sz="0" w:space="0" w:color="auto"/>
            <w:left w:val="none" w:sz="0" w:space="0" w:color="auto"/>
            <w:bottom w:val="none" w:sz="0" w:space="0" w:color="auto"/>
            <w:right w:val="none" w:sz="0" w:space="0" w:color="auto"/>
          </w:divBdr>
        </w:div>
        <w:div w:id="1788041874">
          <w:marLeft w:val="1800"/>
          <w:marRight w:val="0"/>
          <w:marTop w:val="82"/>
          <w:marBottom w:val="0"/>
          <w:divBdr>
            <w:top w:val="none" w:sz="0" w:space="0" w:color="auto"/>
            <w:left w:val="none" w:sz="0" w:space="0" w:color="auto"/>
            <w:bottom w:val="none" w:sz="0" w:space="0" w:color="auto"/>
            <w:right w:val="none" w:sz="0" w:space="0" w:color="auto"/>
          </w:divBdr>
        </w:div>
        <w:div w:id="1881243275">
          <w:marLeft w:val="1166"/>
          <w:marRight w:val="0"/>
          <w:marTop w:val="96"/>
          <w:marBottom w:val="0"/>
          <w:divBdr>
            <w:top w:val="none" w:sz="0" w:space="0" w:color="auto"/>
            <w:left w:val="none" w:sz="0" w:space="0" w:color="auto"/>
            <w:bottom w:val="none" w:sz="0" w:space="0" w:color="auto"/>
            <w:right w:val="none" w:sz="0" w:space="0" w:color="auto"/>
          </w:divBdr>
        </w:div>
        <w:div w:id="1270888244">
          <w:marLeft w:val="1800"/>
          <w:marRight w:val="0"/>
          <w:marTop w:val="82"/>
          <w:marBottom w:val="0"/>
          <w:divBdr>
            <w:top w:val="none" w:sz="0" w:space="0" w:color="auto"/>
            <w:left w:val="none" w:sz="0" w:space="0" w:color="auto"/>
            <w:bottom w:val="none" w:sz="0" w:space="0" w:color="auto"/>
            <w:right w:val="none" w:sz="0" w:space="0" w:color="auto"/>
          </w:divBdr>
        </w:div>
        <w:div w:id="1595670911">
          <w:marLeft w:val="2520"/>
          <w:marRight w:val="0"/>
          <w:marTop w:val="67"/>
          <w:marBottom w:val="0"/>
          <w:divBdr>
            <w:top w:val="none" w:sz="0" w:space="0" w:color="auto"/>
            <w:left w:val="none" w:sz="0" w:space="0" w:color="auto"/>
            <w:bottom w:val="none" w:sz="0" w:space="0" w:color="auto"/>
            <w:right w:val="none" w:sz="0" w:space="0" w:color="auto"/>
          </w:divBdr>
        </w:div>
        <w:div w:id="1635595074">
          <w:marLeft w:val="2520"/>
          <w:marRight w:val="0"/>
          <w:marTop w:val="67"/>
          <w:marBottom w:val="0"/>
          <w:divBdr>
            <w:top w:val="none" w:sz="0" w:space="0" w:color="auto"/>
            <w:left w:val="none" w:sz="0" w:space="0" w:color="auto"/>
            <w:bottom w:val="none" w:sz="0" w:space="0" w:color="auto"/>
            <w:right w:val="none" w:sz="0" w:space="0" w:color="auto"/>
          </w:divBdr>
        </w:div>
        <w:div w:id="1484737959">
          <w:marLeft w:val="2520"/>
          <w:marRight w:val="0"/>
          <w:marTop w:val="67"/>
          <w:marBottom w:val="0"/>
          <w:divBdr>
            <w:top w:val="none" w:sz="0" w:space="0" w:color="auto"/>
            <w:left w:val="none" w:sz="0" w:space="0" w:color="auto"/>
            <w:bottom w:val="none" w:sz="0" w:space="0" w:color="auto"/>
            <w:right w:val="none" w:sz="0" w:space="0" w:color="auto"/>
          </w:divBdr>
        </w:div>
        <w:div w:id="1669673991">
          <w:marLeft w:val="2520"/>
          <w:marRight w:val="0"/>
          <w:marTop w:val="72"/>
          <w:marBottom w:val="0"/>
          <w:divBdr>
            <w:top w:val="none" w:sz="0" w:space="0" w:color="auto"/>
            <w:left w:val="none" w:sz="0" w:space="0" w:color="auto"/>
            <w:bottom w:val="none" w:sz="0" w:space="0" w:color="auto"/>
            <w:right w:val="none" w:sz="0" w:space="0" w:color="auto"/>
          </w:divBdr>
        </w:div>
        <w:div w:id="1292979044">
          <w:marLeft w:val="1800"/>
          <w:marRight w:val="0"/>
          <w:marTop w:val="82"/>
          <w:marBottom w:val="0"/>
          <w:divBdr>
            <w:top w:val="none" w:sz="0" w:space="0" w:color="auto"/>
            <w:left w:val="none" w:sz="0" w:space="0" w:color="auto"/>
            <w:bottom w:val="none" w:sz="0" w:space="0" w:color="auto"/>
            <w:right w:val="none" w:sz="0" w:space="0" w:color="auto"/>
          </w:divBdr>
        </w:div>
        <w:div w:id="1806312353">
          <w:marLeft w:val="2520"/>
          <w:marRight w:val="0"/>
          <w:marTop w:val="67"/>
          <w:marBottom w:val="0"/>
          <w:divBdr>
            <w:top w:val="none" w:sz="0" w:space="0" w:color="auto"/>
            <w:left w:val="none" w:sz="0" w:space="0" w:color="auto"/>
            <w:bottom w:val="none" w:sz="0" w:space="0" w:color="auto"/>
            <w:right w:val="none" w:sz="0" w:space="0" w:color="auto"/>
          </w:divBdr>
        </w:div>
        <w:div w:id="1667174755">
          <w:marLeft w:val="2520"/>
          <w:marRight w:val="0"/>
          <w:marTop w:val="67"/>
          <w:marBottom w:val="0"/>
          <w:divBdr>
            <w:top w:val="none" w:sz="0" w:space="0" w:color="auto"/>
            <w:left w:val="none" w:sz="0" w:space="0" w:color="auto"/>
            <w:bottom w:val="none" w:sz="0" w:space="0" w:color="auto"/>
            <w:right w:val="none" w:sz="0" w:space="0" w:color="auto"/>
          </w:divBdr>
        </w:div>
        <w:div w:id="534392739">
          <w:marLeft w:val="2520"/>
          <w:marRight w:val="0"/>
          <w:marTop w:val="67"/>
          <w:marBottom w:val="0"/>
          <w:divBdr>
            <w:top w:val="none" w:sz="0" w:space="0" w:color="auto"/>
            <w:left w:val="none" w:sz="0" w:space="0" w:color="auto"/>
            <w:bottom w:val="none" w:sz="0" w:space="0" w:color="auto"/>
            <w:right w:val="none" w:sz="0" w:space="0" w:color="auto"/>
          </w:divBdr>
        </w:div>
        <w:div w:id="193618585">
          <w:marLeft w:val="2520"/>
          <w:marRight w:val="0"/>
          <w:marTop w:val="6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40265307">
      <w:bodyDiv w:val="1"/>
      <w:marLeft w:val="0"/>
      <w:marRight w:val="0"/>
      <w:marTop w:val="0"/>
      <w:marBottom w:val="0"/>
      <w:divBdr>
        <w:top w:val="none" w:sz="0" w:space="0" w:color="auto"/>
        <w:left w:val="none" w:sz="0" w:space="0" w:color="auto"/>
        <w:bottom w:val="none" w:sz="0" w:space="0" w:color="auto"/>
        <w:right w:val="none" w:sz="0" w:space="0" w:color="auto"/>
      </w:divBdr>
      <w:divsChild>
        <w:div w:id="284699097">
          <w:marLeft w:val="1080"/>
          <w:marRight w:val="0"/>
          <w:marTop w:val="100"/>
          <w:marBottom w:val="0"/>
          <w:divBdr>
            <w:top w:val="none" w:sz="0" w:space="0" w:color="auto"/>
            <w:left w:val="none" w:sz="0" w:space="0" w:color="auto"/>
            <w:bottom w:val="none" w:sz="0" w:space="0" w:color="auto"/>
            <w:right w:val="none" w:sz="0" w:space="0" w:color="auto"/>
          </w:divBdr>
        </w:div>
        <w:div w:id="672755347">
          <w:marLeft w:val="1800"/>
          <w:marRight w:val="0"/>
          <w:marTop w:val="100"/>
          <w:marBottom w:val="0"/>
          <w:divBdr>
            <w:top w:val="none" w:sz="0" w:space="0" w:color="auto"/>
            <w:left w:val="none" w:sz="0" w:space="0" w:color="auto"/>
            <w:bottom w:val="none" w:sz="0" w:space="0" w:color="auto"/>
            <w:right w:val="none" w:sz="0" w:space="0" w:color="auto"/>
          </w:divBdr>
        </w:div>
        <w:div w:id="509639172">
          <w:marLeft w:val="2520"/>
          <w:marRight w:val="0"/>
          <w:marTop w:val="100"/>
          <w:marBottom w:val="0"/>
          <w:divBdr>
            <w:top w:val="none" w:sz="0" w:space="0" w:color="auto"/>
            <w:left w:val="none" w:sz="0" w:space="0" w:color="auto"/>
            <w:bottom w:val="none" w:sz="0" w:space="0" w:color="auto"/>
            <w:right w:val="none" w:sz="0" w:space="0" w:color="auto"/>
          </w:divBdr>
        </w:div>
        <w:div w:id="450903879">
          <w:marLeft w:val="2520"/>
          <w:marRight w:val="0"/>
          <w:marTop w:val="100"/>
          <w:marBottom w:val="0"/>
          <w:divBdr>
            <w:top w:val="none" w:sz="0" w:space="0" w:color="auto"/>
            <w:left w:val="none" w:sz="0" w:space="0" w:color="auto"/>
            <w:bottom w:val="none" w:sz="0" w:space="0" w:color="auto"/>
            <w:right w:val="none" w:sz="0" w:space="0" w:color="auto"/>
          </w:divBdr>
        </w:div>
        <w:div w:id="1158839470">
          <w:marLeft w:val="1800"/>
          <w:marRight w:val="0"/>
          <w:marTop w:val="100"/>
          <w:marBottom w:val="0"/>
          <w:divBdr>
            <w:top w:val="none" w:sz="0" w:space="0" w:color="auto"/>
            <w:left w:val="none" w:sz="0" w:space="0" w:color="auto"/>
            <w:bottom w:val="none" w:sz="0" w:space="0" w:color="auto"/>
            <w:right w:val="none" w:sz="0" w:space="0" w:color="auto"/>
          </w:divBdr>
        </w:div>
        <w:div w:id="339935999">
          <w:marLeft w:val="2520"/>
          <w:marRight w:val="0"/>
          <w:marTop w:val="100"/>
          <w:marBottom w:val="0"/>
          <w:divBdr>
            <w:top w:val="none" w:sz="0" w:space="0" w:color="auto"/>
            <w:left w:val="none" w:sz="0" w:space="0" w:color="auto"/>
            <w:bottom w:val="none" w:sz="0" w:space="0" w:color="auto"/>
            <w:right w:val="none" w:sz="0" w:space="0" w:color="auto"/>
          </w:divBdr>
        </w:div>
        <w:div w:id="1899392816">
          <w:marLeft w:val="2520"/>
          <w:marRight w:val="0"/>
          <w:marTop w:val="100"/>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6762025">
      <w:bodyDiv w:val="1"/>
      <w:marLeft w:val="0"/>
      <w:marRight w:val="0"/>
      <w:marTop w:val="0"/>
      <w:marBottom w:val="0"/>
      <w:divBdr>
        <w:top w:val="none" w:sz="0" w:space="0" w:color="auto"/>
        <w:left w:val="none" w:sz="0" w:space="0" w:color="auto"/>
        <w:bottom w:val="none" w:sz="0" w:space="0" w:color="auto"/>
        <w:right w:val="none" w:sz="0" w:space="0" w:color="auto"/>
      </w:divBdr>
      <w:divsChild>
        <w:div w:id="1686521202">
          <w:marLeft w:val="0"/>
          <w:marRight w:val="0"/>
          <w:marTop w:val="0"/>
          <w:marBottom w:val="0"/>
          <w:divBdr>
            <w:top w:val="none" w:sz="0" w:space="0" w:color="auto"/>
            <w:left w:val="none" w:sz="0" w:space="0" w:color="auto"/>
            <w:bottom w:val="none" w:sz="0" w:space="0" w:color="auto"/>
            <w:right w:val="none" w:sz="0" w:space="0" w:color="auto"/>
          </w:divBdr>
          <w:divsChild>
            <w:div w:id="1672025369">
              <w:marLeft w:val="0"/>
              <w:marRight w:val="0"/>
              <w:marTop w:val="0"/>
              <w:marBottom w:val="0"/>
              <w:divBdr>
                <w:top w:val="none" w:sz="0" w:space="0" w:color="auto"/>
                <w:left w:val="none" w:sz="0" w:space="0" w:color="auto"/>
                <w:bottom w:val="none" w:sz="0" w:space="0" w:color="auto"/>
                <w:right w:val="none" w:sz="0" w:space="0" w:color="auto"/>
              </w:divBdr>
              <w:divsChild>
                <w:div w:id="178354854">
                  <w:marLeft w:val="0"/>
                  <w:marRight w:val="0"/>
                  <w:marTop w:val="0"/>
                  <w:marBottom w:val="0"/>
                  <w:divBdr>
                    <w:top w:val="none" w:sz="0" w:space="0" w:color="auto"/>
                    <w:left w:val="none" w:sz="0" w:space="0" w:color="auto"/>
                    <w:bottom w:val="none" w:sz="0" w:space="0" w:color="auto"/>
                    <w:right w:val="none" w:sz="0" w:space="0" w:color="auto"/>
                  </w:divBdr>
                  <w:divsChild>
                    <w:div w:id="1399480200">
                      <w:marLeft w:val="0"/>
                      <w:marRight w:val="0"/>
                      <w:marTop w:val="0"/>
                      <w:marBottom w:val="0"/>
                      <w:divBdr>
                        <w:top w:val="none" w:sz="0" w:space="0" w:color="auto"/>
                        <w:left w:val="none" w:sz="0" w:space="0" w:color="auto"/>
                        <w:bottom w:val="none" w:sz="0" w:space="0" w:color="auto"/>
                        <w:right w:val="none" w:sz="0" w:space="0" w:color="auto"/>
                      </w:divBdr>
                      <w:divsChild>
                        <w:div w:id="1671131880">
                          <w:marLeft w:val="0"/>
                          <w:marRight w:val="0"/>
                          <w:marTop w:val="0"/>
                          <w:marBottom w:val="0"/>
                          <w:divBdr>
                            <w:top w:val="none" w:sz="0" w:space="0" w:color="auto"/>
                            <w:left w:val="none" w:sz="0" w:space="0" w:color="auto"/>
                            <w:bottom w:val="none" w:sz="0" w:space="0" w:color="auto"/>
                            <w:right w:val="none" w:sz="0" w:space="0" w:color="auto"/>
                          </w:divBdr>
                          <w:divsChild>
                            <w:div w:id="677464512">
                              <w:marLeft w:val="0"/>
                              <w:marRight w:val="0"/>
                              <w:marTop w:val="0"/>
                              <w:marBottom w:val="0"/>
                              <w:divBdr>
                                <w:top w:val="none" w:sz="0" w:space="0" w:color="auto"/>
                                <w:left w:val="none" w:sz="0" w:space="0" w:color="auto"/>
                                <w:bottom w:val="none" w:sz="0" w:space="0" w:color="auto"/>
                                <w:right w:val="none" w:sz="0" w:space="0" w:color="auto"/>
                              </w:divBdr>
                              <w:divsChild>
                                <w:div w:id="739400791">
                                  <w:marLeft w:val="0"/>
                                  <w:marRight w:val="0"/>
                                  <w:marTop w:val="0"/>
                                  <w:marBottom w:val="0"/>
                                  <w:divBdr>
                                    <w:top w:val="none" w:sz="0" w:space="0" w:color="auto"/>
                                    <w:left w:val="none" w:sz="0" w:space="0" w:color="auto"/>
                                    <w:bottom w:val="none" w:sz="0" w:space="0" w:color="auto"/>
                                    <w:right w:val="none" w:sz="0" w:space="0" w:color="auto"/>
                                  </w:divBdr>
                                  <w:divsChild>
                                    <w:div w:id="841746927">
                                      <w:marLeft w:val="0"/>
                                      <w:marRight w:val="0"/>
                                      <w:marTop w:val="0"/>
                                      <w:marBottom w:val="0"/>
                                      <w:divBdr>
                                        <w:top w:val="none" w:sz="0" w:space="0" w:color="auto"/>
                                        <w:left w:val="none" w:sz="0" w:space="0" w:color="auto"/>
                                        <w:bottom w:val="none" w:sz="0" w:space="0" w:color="auto"/>
                                        <w:right w:val="none" w:sz="0" w:space="0" w:color="auto"/>
                                      </w:divBdr>
                                      <w:divsChild>
                                        <w:div w:id="285740701">
                                          <w:marLeft w:val="0"/>
                                          <w:marRight w:val="0"/>
                                          <w:marTop w:val="0"/>
                                          <w:marBottom w:val="0"/>
                                          <w:divBdr>
                                            <w:top w:val="none" w:sz="0" w:space="0" w:color="auto"/>
                                            <w:left w:val="none" w:sz="0" w:space="0" w:color="auto"/>
                                            <w:bottom w:val="none" w:sz="0" w:space="0" w:color="auto"/>
                                            <w:right w:val="none" w:sz="0" w:space="0" w:color="auto"/>
                                          </w:divBdr>
                                          <w:divsChild>
                                            <w:div w:id="2102488556">
                                              <w:marLeft w:val="0"/>
                                              <w:marRight w:val="0"/>
                                              <w:marTop w:val="0"/>
                                              <w:marBottom w:val="0"/>
                                              <w:divBdr>
                                                <w:top w:val="none" w:sz="0" w:space="0" w:color="auto"/>
                                                <w:left w:val="none" w:sz="0" w:space="0" w:color="auto"/>
                                                <w:bottom w:val="none" w:sz="0" w:space="0" w:color="auto"/>
                                                <w:right w:val="none" w:sz="0" w:space="0" w:color="auto"/>
                                              </w:divBdr>
                                              <w:divsChild>
                                                <w:div w:id="494106227">
                                                  <w:marLeft w:val="0"/>
                                                  <w:marRight w:val="0"/>
                                                  <w:marTop w:val="0"/>
                                                  <w:marBottom w:val="0"/>
                                                  <w:divBdr>
                                                    <w:top w:val="none" w:sz="0" w:space="0" w:color="auto"/>
                                                    <w:left w:val="none" w:sz="0" w:space="0" w:color="auto"/>
                                                    <w:bottom w:val="single" w:sz="6" w:space="0" w:color="DADCE0"/>
                                                    <w:right w:val="none" w:sz="0" w:space="0" w:color="auto"/>
                                                  </w:divBdr>
                                                  <w:divsChild>
                                                    <w:div w:id="281009">
                                                      <w:marLeft w:val="0"/>
                                                      <w:marRight w:val="0"/>
                                                      <w:marTop w:val="0"/>
                                                      <w:marBottom w:val="0"/>
                                                      <w:divBdr>
                                                        <w:top w:val="none" w:sz="0" w:space="0" w:color="auto"/>
                                                        <w:left w:val="none" w:sz="0" w:space="0" w:color="auto"/>
                                                        <w:bottom w:val="none" w:sz="0" w:space="0" w:color="auto"/>
                                                        <w:right w:val="none" w:sz="0" w:space="0" w:color="auto"/>
                                                      </w:divBdr>
                                                      <w:divsChild>
                                                        <w:div w:id="1823882923">
                                                          <w:marLeft w:val="0"/>
                                                          <w:marRight w:val="0"/>
                                                          <w:marTop w:val="0"/>
                                                          <w:marBottom w:val="0"/>
                                                          <w:divBdr>
                                                            <w:top w:val="none" w:sz="0" w:space="0" w:color="auto"/>
                                                            <w:left w:val="none" w:sz="0" w:space="0" w:color="auto"/>
                                                            <w:bottom w:val="none" w:sz="0" w:space="0" w:color="auto"/>
                                                            <w:right w:val="none" w:sz="0" w:space="0" w:color="auto"/>
                                                          </w:divBdr>
                                                        </w:div>
                                                        <w:div w:id="140779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375339">
                                                  <w:marLeft w:val="0"/>
                                                  <w:marRight w:val="0"/>
                                                  <w:marTop w:val="0"/>
                                                  <w:marBottom w:val="0"/>
                                                  <w:divBdr>
                                                    <w:top w:val="none" w:sz="0" w:space="0" w:color="auto"/>
                                                    <w:left w:val="none" w:sz="0" w:space="0" w:color="auto"/>
                                                    <w:bottom w:val="single" w:sz="6" w:space="0" w:color="DADCE0"/>
                                                    <w:right w:val="none" w:sz="0" w:space="0" w:color="auto"/>
                                                  </w:divBdr>
                                                  <w:divsChild>
                                                    <w:div w:id="473714913">
                                                      <w:marLeft w:val="0"/>
                                                      <w:marRight w:val="0"/>
                                                      <w:marTop w:val="0"/>
                                                      <w:marBottom w:val="0"/>
                                                      <w:divBdr>
                                                        <w:top w:val="none" w:sz="0" w:space="0" w:color="auto"/>
                                                        <w:left w:val="none" w:sz="0" w:space="0" w:color="auto"/>
                                                        <w:bottom w:val="none" w:sz="0" w:space="0" w:color="auto"/>
                                                        <w:right w:val="none" w:sz="0" w:space="0" w:color="auto"/>
                                                      </w:divBdr>
                                                      <w:divsChild>
                                                        <w:div w:id="1331984281">
                                                          <w:marLeft w:val="0"/>
                                                          <w:marRight w:val="0"/>
                                                          <w:marTop w:val="0"/>
                                                          <w:marBottom w:val="0"/>
                                                          <w:divBdr>
                                                            <w:top w:val="none" w:sz="0" w:space="0" w:color="auto"/>
                                                            <w:left w:val="none" w:sz="0" w:space="0" w:color="auto"/>
                                                            <w:bottom w:val="none" w:sz="0" w:space="0" w:color="auto"/>
                                                            <w:right w:val="none" w:sz="0" w:space="0" w:color="auto"/>
                                                          </w:divBdr>
                                                        </w:div>
                                                        <w:div w:id="141512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066245">
                                                  <w:marLeft w:val="0"/>
                                                  <w:marRight w:val="0"/>
                                                  <w:marTop w:val="0"/>
                                                  <w:marBottom w:val="0"/>
                                                  <w:divBdr>
                                                    <w:top w:val="none" w:sz="0" w:space="0" w:color="auto"/>
                                                    <w:left w:val="none" w:sz="0" w:space="0" w:color="auto"/>
                                                    <w:bottom w:val="none" w:sz="0" w:space="0" w:color="auto"/>
                                                    <w:right w:val="none" w:sz="0" w:space="0" w:color="auto"/>
                                                  </w:divBdr>
                                                  <w:divsChild>
                                                    <w:div w:id="1822311189">
                                                      <w:marLeft w:val="0"/>
                                                      <w:marRight w:val="0"/>
                                                      <w:marTop w:val="0"/>
                                                      <w:marBottom w:val="0"/>
                                                      <w:divBdr>
                                                        <w:top w:val="none" w:sz="0" w:space="0" w:color="auto"/>
                                                        <w:left w:val="none" w:sz="0" w:space="0" w:color="auto"/>
                                                        <w:bottom w:val="none" w:sz="0" w:space="0" w:color="auto"/>
                                                        <w:right w:val="none" w:sz="0" w:space="0" w:color="auto"/>
                                                      </w:divBdr>
                                                      <w:divsChild>
                                                        <w:div w:id="112984809">
                                                          <w:marLeft w:val="0"/>
                                                          <w:marRight w:val="0"/>
                                                          <w:marTop w:val="0"/>
                                                          <w:marBottom w:val="0"/>
                                                          <w:divBdr>
                                                            <w:top w:val="none" w:sz="0" w:space="0" w:color="auto"/>
                                                            <w:left w:val="none" w:sz="0" w:space="0" w:color="auto"/>
                                                            <w:bottom w:val="none" w:sz="0" w:space="0" w:color="auto"/>
                                                            <w:right w:val="none" w:sz="0" w:space="0" w:color="auto"/>
                                                          </w:divBdr>
                                                        </w:div>
                                                        <w:div w:id="73328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119832">
                                                  <w:marLeft w:val="0"/>
                                                  <w:marRight w:val="0"/>
                                                  <w:marTop w:val="0"/>
                                                  <w:marBottom w:val="0"/>
                                                  <w:divBdr>
                                                    <w:top w:val="none" w:sz="0" w:space="0" w:color="auto"/>
                                                    <w:left w:val="none" w:sz="0" w:space="0" w:color="auto"/>
                                                    <w:bottom w:val="none" w:sz="0" w:space="0" w:color="auto"/>
                                                    <w:right w:val="none" w:sz="0" w:space="0" w:color="auto"/>
                                                  </w:divBdr>
                                                  <w:divsChild>
                                                    <w:div w:id="1120998362">
                                                      <w:marLeft w:val="0"/>
                                                      <w:marRight w:val="0"/>
                                                      <w:marTop w:val="0"/>
                                                      <w:marBottom w:val="0"/>
                                                      <w:divBdr>
                                                        <w:top w:val="none" w:sz="0" w:space="0" w:color="auto"/>
                                                        <w:left w:val="none" w:sz="0" w:space="0" w:color="auto"/>
                                                        <w:bottom w:val="none" w:sz="0" w:space="0" w:color="auto"/>
                                                        <w:right w:val="none" w:sz="0" w:space="0" w:color="auto"/>
                                                      </w:divBdr>
                                                      <w:divsChild>
                                                        <w:div w:id="1954092342">
                                                          <w:marLeft w:val="0"/>
                                                          <w:marRight w:val="0"/>
                                                          <w:marTop w:val="0"/>
                                                          <w:marBottom w:val="0"/>
                                                          <w:divBdr>
                                                            <w:top w:val="none" w:sz="0" w:space="0" w:color="auto"/>
                                                            <w:left w:val="none" w:sz="0" w:space="0" w:color="auto"/>
                                                            <w:bottom w:val="none" w:sz="0" w:space="0" w:color="auto"/>
                                                            <w:right w:val="none" w:sz="0" w:space="0" w:color="auto"/>
                                                          </w:divBdr>
                                                          <w:divsChild>
                                                            <w:div w:id="100436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7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999842934">
      <w:bodyDiv w:val="1"/>
      <w:marLeft w:val="0"/>
      <w:marRight w:val="0"/>
      <w:marTop w:val="0"/>
      <w:marBottom w:val="0"/>
      <w:divBdr>
        <w:top w:val="none" w:sz="0" w:space="0" w:color="auto"/>
        <w:left w:val="none" w:sz="0" w:space="0" w:color="auto"/>
        <w:bottom w:val="none" w:sz="0" w:space="0" w:color="auto"/>
        <w:right w:val="none" w:sz="0" w:space="0" w:color="auto"/>
      </w:divBdr>
      <w:divsChild>
        <w:div w:id="1753163602">
          <w:marLeft w:val="360"/>
          <w:marRight w:val="0"/>
          <w:marTop w:val="200"/>
          <w:marBottom w:val="0"/>
          <w:divBdr>
            <w:top w:val="none" w:sz="0" w:space="0" w:color="auto"/>
            <w:left w:val="none" w:sz="0" w:space="0" w:color="auto"/>
            <w:bottom w:val="none" w:sz="0" w:space="0" w:color="auto"/>
            <w:right w:val="none" w:sz="0" w:space="0" w:color="auto"/>
          </w:divBdr>
        </w:div>
        <w:div w:id="592322890">
          <w:marLeft w:val="1080"/>
          <w:marRight w:val="0"/>
          <w:marTop w:val="100"/>
          <w:marBottom w:val="0"/>
          <w:divBdr>
            <w:top w:val="none" w:sz="0" w:space="0" w:color="auto"/>
            <w:left w:val="none" w:sz="0" w:space="0" w:color="auto"/>
            <w:bottom w:val="none" w:sz="0" w:space="0" w:color="auto"/>
            <w:right w:val="none" w:sz="0" w:space="0" w:color="auto"/>
          </w:divBdr>
        </w:div>
        <w:div w:id="1604218927">
          <w:marLeft w:val="1080"/>
          <w:marRight w:val="0"/>
          <w:marTop w:val="100"/>
          <w:marBottom w:val="0"/>
          <w:divBdr>
            <w:top w:val="none" w:sz="0" w:space="0" w:color="auto"/>
            <w:left w:val="none" w:sz="0" w:space="0" w:color="auto"/>
            <w:bottom w:val="none" w:sz="0" w:space="0" w:color="auto"/>
            <w:right w:val="none" w:sz="0" w:space="0" w:color="auto"/>
          </w:divBdr>
        </w:div>
        <w:div w:id="439879345">
          <w:marLeft w:val="1080"/>
          <w:marRight w:val="0"/>
          <w:marTop w:val="100"/>
          <w:marBottom w:val="0"/>
          <w:divBdr>
            <w:top w:val="none" w:sz="0" w:space="0" w:color="auto"/>
            <w:left w:val="none" w:sz="0" w:space="0" w:color="auto"/>
            <w:bottom w:val="none" w:sz="0" w:space="0" w:color="auto"/>
            <w:right w:val="none" w:sz="0" w:space="0" w:color="auto"/>
          </w:divBdr>
        </w:div>
      </w:divsChild>
    </w:div>
    <w:div w:id="1050957607">
      <w:bodyDiv w:val="1"/>
      <w:marLeft w:val="0"/>
      <w:marRight w:val="0"/>
      <w:marTop w:val="0"/>
      <w:marBottom w:val="0"/>
      <w:divBdr>
        <w:top w:val="none" w:sz="0" w:space="0" w:color="auto"/>
        <w:left w:val="none" w:sz="0" w:space="0" w:color="auto"/>
        <w:bottom w:val="none" w:sz="0" w:space="0" w:color="auto"/>
        <w:right w:val="none" w:sz="0" w:space="0" w:color="auto"/>
      </w:divBdr>
    </w:div>
    <w:div w:id="1074931443">
      <w:bodyDiv w:val="1"/>
      <w:marLeft w:val="0"/>
      <w:marRight w:val="0"/>
      <w:marTop w:val="0"/>
      <w:marBottom w:val="0"/>
      <w:divBdr>
        <w:top w:val="none" w:sz="0" w:space="0" w:color="auto"/>
        <w:left w:val="none" w:sz="0" w:space="0" w:color="auto"/>
        <w:bottom w:val="none" w:sz="0" w:space="0" w:color="auto"/>
        <w:right w:val="none" w:sz="0" w:space="0" w:color="auto"/>
      </w:divBdr>
    </w:div>
    <w:div w:id="1081099500">
      <w:bodyDiv w:val="1"/>
      <w:marLeft w:val="0"/>
      <w:marRight w:val="0"/>
      <w:marTop w:val="0"/>
      <w:marBottom w:val="0"/>
      <w:divBdr>
        <w:top w:val="none" w:sz="0" w:space="0" w:color="auto"/>
        <w:left w:val="none" w:sz="0" w:space="0" w:color="auto"/>
        <w:bottom w:val="none" w:sz="0" w:space="0" w:color="auto"/>
        <w:right w:val="none" w:sz="0" w:space="0" w:color="auto"/>
      </w:divBdr>
      <w:divsChild>
        <w:div w:id="1626041473">
          <w:marLeft w:val="2520"/>
          <w:marRight w:val="0"/>
          <w:marTop w:val="100"/>
          <w:marBottom w:val="0"/>
          <w:divBdr>
            <w:top w:val="none" w:sz="0" w:space="0" w:color="auto"/>
            <w:left w:val="none" w:sz="0" w:space="0" w:color="auto"/>
            <w:bottom w:val="none" w:sz="0" w:space="0" w:color="auto"/>
            <w:right w:val="none" w:sz="0" w:space="0" w:color="auto"/>
          </w:divBdr>
        </w:div>
      </w:divsChild>
    </w:div>
    <w:div w:id="1084187305">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2171653">
      <w:bodyDiv w:val="1"/>
      <w:marLeft w:val="0"/>
      <w:marRight w:val="0"/>
      <w:marTop w:val="0"/>
      <w:marBottom w:val="0"/>
      <w:divBdr>
        <w:top w:val="none" w:sz="0" w:space="0" w:color="auto"/>
        <w:left w:val="none" w:sz="0" w:space="0" w:color="auto"/>
        <w:bottom w:val="none" w:sz="0" w:space="0" w:color="auto"/>
        <w:right w:val="none" w:sz="0" w:space="0" w:color="auto"/>
      </w:divBdr>
      <w:divsChild>
        <w:div w:id="961231736">
          <w:marLeft w:val="360"/>
          <w:marRight w:val="0"/>
          <w:marTop w:val="200"/>
          <w:marBottom w:val="0"/>
          <w:divBdr>
            <w:top w:val="none" w:sz="0" w:space="0" w:color="auto"/>
            <w:left w:val="none" w:sz="0" w:space="0" w:color="auto"/>
            <w:bottom w:val="none" w:sz="0" w:space="0" w:color="auto"/>
            <w:right w:val="none" w:sz="0" w:space="0" w:color="auto"/>
          </w:divBdr>
        </w:div>
        <w:div w:id="783352640">
          <w:marLeft w:val="1080"/>
          <w:marRight w:val="0"/>
          <w:marTop w:val="100"/>
          <w:marBottom w:val="0"/>
          <w:divBdr>
            <w:top w:val="none" w:sz="0" w:space="0" w:color="auto"/>
            <w:left w:val="none" w:sz="0" w:space="0" w:color="auto"/>
            <w:bottom w:val="none" w:sz="0" w:space="0" w:color="auto"/>
            <w:right w:val="none" w:sz="0" w:space="0" w:color="auto"/>
          </w:divBdr>
        </w:div>
        <w:div w:id="1765153558">
          <w:marLeft w:val="1080"/>
          <w:marRight w:val="0"/>
          <w:marTop w:val="100"/>
          <w:marBottom w:val="0"/>
          <w:divBdr>
            <w:top w:val="none" w:sz="0" w:space="0" w:color="auto"/>
            <w:left w:val="none" w:sz="0" w:space="0" w:color="auto"/>
            <w:bottom w:val="none" w:sz="0" w:space="0" w:color="auto"/>
            <w:right w:val="none" w:sz="0" w:space="0" w:color="auto"/>
          </w:divBdr>
        </w:div>
        <w:div w:id="904805264">
          <w:marLeft w:val="1080"/>
          <w:marRight w:val="0"/>
          <w:marTop w:val="100"/>
          <w:marBottom w:val="0"/>
          <w:divBdr>
            <w:top w:val="none" w:sz="0" w:space="0" w:color="auto"/>
            <w:left w:val="none" w:sz="0" w:space="0" w:color="auto"/>
            <w:bottom w:val="none" w:sz="0" w:space="0" w:color="auto"/>
            <w:right w:val="none" w:sz="0" w:space="0" w:color="auto"/>
          </w:divBdr>
        </w:div>
        <w:div w:id="1357270116">
          <w:marLeft w:val="1080"/>
          <w:marRight w:val="0"/>
          <w:marTop w:val="100"/>
          <w:marBottom w:val="0"/>
          <w:divBdr>
            <w:top w:val="none" w:sz="0" w:space="0" w:color="auto"/>
            <w:left w:val="none" w:sz="0" w:space="0" w:color="auto"/>
            <w:bottom w:val="none" w:sz="0" w:space="0" w:color="auto"/>
            <w:right w:val="none" w:sz="0" w:space="0" w:color="auto"/>
          </w:divBdr>
        </w:div>
        <w:div w:id="387581634">
          <w:marLeft w:val="1080"/>
          <w:marRight w:val="0"/>
          <w:marTop w:val="100"/>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60074526">
      <w:bodyDiv w:val="1"/>
      <w:marLeft w:val="0"/>
      <w:marRight w:val="0"/>
      <w:marTop w:val="0"/>
      <w:marBottom w:val="0"/>
      <w:divBdr>
        <w:top w:val="none" w:sz="0" w:space="0" w:color="auto"/>
        <w:left w:val="none" w:sz="0" w:space="0" w:color="auto"/>
        <w:bottom w:val="none" w:sz="0" w:space="0" w:color="auto"/>
        <w:right w:val="none" w:sz="0" w:space="0" w:color="auto"/>
      </w:divBdr>
      <w:divsChild>
        <w:div w:id="1791245018">
          <w:marLeft w:val="0"/>
          <w:marRight w:val="0"/>
          <w:marTop w:val="0"/>
          <w:marBottom w:val="0"/>
          <w:divBdr>
            <w:top w:val="none" w:sz="0" w:space="0" w:color="auto"/>
            <w:left w:val="none" w:sz="0" w:space="0" w:color="auto"/>
            <w:bottom w:val="none" w:sz="0" w:space="0" w:color="auto"/>
            <w:right w:val="none" w:sz="0" w:space="0" w:color="auto"/>
          </w:divBdr>
          <w:divsChild>
            <w:div w:id="1170682406">
              <w:marLeft w:val="0"/>
              <w:marRight w:val="0"/>
              <w:marTop w:val="0"/>
              <w:marBottom w:val="0"/>
              <w:divBdr>
                <w:top w:val="none" w:sz="0" w:space="0" w:color="auto"/>
                <w:left w:val="none" w:sz="0" w:space="0" w:color="auto"/>
                <w:bottom w:val="none" w:sz="0" w:space="0" w:color="auto"/>
                <w:right w:val="none" w:sz="0" w:space="0" w:color="auto"/>
              </w:divBdr>
              <w:divsChild>
                <w:div w:id="1570387113">
                  <w:marLeft w:val="0"/>
                  <w:marRight w:val="0"/>
                  <w:marTop w:val="0"/>
                  <w:marBottom w:val="0"/>
                  <w:divBdr>
                    <w:top w:val="none" w:sz="0" w:space="0" w:color="auto"/>
                    <w:left w:val="none" w:sz="0" w:space="0" w:color="auto"/>
                    <w:bottom w:val="none" w:sz="0" w:space="0" w:color="auto"/>
                    <w:right w:val="none" w:sz="0" w:space="0" w:color="auto"/>
                  </w:divBdr>
                  <w:divsChild>
                    <w:div w:id="1205871704">
                      <w:marLeft w:val="0"/>
                      <w:marRight w:val="0"/>
                      <w:marTop w:val="0"/>
                      <w:marBottom w:val="0"/>
                      <w:divBdr>
                        <w:top w:val="none" w:sz="0" w:space="0" w:color="auto"/>
                        <w:left w:val="none" w:sz="0" w:space="0" w:color="auto"/>
                        <w:bottom w:val="none" w:sz="0" w:space="0" w:color="auto"/>
                        <w:right w:val="none" w:sz="0" w:space="0" w:color="auto"/>
                      </w:divBdr>
                      <w:divsChild>
                        <w:div w:id="62796572">
                          <w:marLeft w:val="0"/>
                          <w:marRight w:val="0"/>
                          <w:marTop w:val="0"/>
                          <w:marBottom w:val="0"/>
                          <w:divBdr>
                            <w:top w:val="none" w:sz="0" w:space="0" w:color="auto"/>
                            <w:left w:val="none" w:sz="0" w:space="0" w:color="auto"/>
                            <w:bottom w:val="none" w:sz="0" w:space="0" w:color="auto"/>
                            <w:right w:val="none" w:sz="0" w:space="0" w:color="auto"/>
                          </w:divBdr>
                          <w:divsChild>
                            <w:div w:id="1652830865">
                              <w:marLeft w:val="0"/>
                              <w:marRight w:val="0"/>
                              <w:marTop w:val="0"/>
                              <w:marBottom w:val="0"/>
                              <w:divBdr>
                                <w:top w:val="none" w:sz="0" w:space="0" w:color="auto"/>
                                <w:left w:val="none" w:sz="0" w:space="0" w:color="auto"/>
                                <w:bottom w:val="none" w:sz="0" w:space="0" w:color="auto"/>
                                <w:right w:val="none" w:sz="0" w:space="0" w:color="auto"/>
                              </w:divBdr>
                              <w:divsChild>
                                <w:div w:id="2023047472">
                                  <w:marLeft w:val="0"/>
                                  <w:marRight w:val="0"/>
                                  <w:marTop w:val="0"/>
                                  <w:marBottom w:val="0"/>
                                  <w:divBdr>
                                    <w:top w:val="none" w:sz="0" w:space="0" w:color="auto"/>
                                    <w:left w:val="none" w:sz="0" w:space="0" w:color="auto"/>
                                    <w:bottom w:val="none" w:sz="0" w:space="0" w:color="auto"/>
                                    <w:right w:val="none" w:sz="0" w:space="0" w:color="auto"/>
                                  </w:divBdr>
                                  <w:divsChild>
                                    <w:div w:id="1203596108">
                                      <w:marLeft w:val="0"/>
                                      <w:marRight w:val="0"/>
                                      <w:marTop w:val="0"/>
                                      <w:marBottom w:val="0"/>
                                      <w:divBdr>
                                        <w:top w:val="none" w:sz="0" w:space="0" w:color="auto"/>
                                        <w:left w:val="none" w:sz="0" w:space="0" w:color="auto"/>
                                        <w:bottom w:val="none" w:sz="0" w:space="0" w:color="auto"/>
                                        <w:right w:val="none" w:sz="0" w:space="0" w:color="auto"/>
                                      </w:divBdr>
                                      <w:divsChild>
                                        <w:div w:id="986783521">
                                          <w:marLeft w:val="0"/>
                                          <w:marRight w:val="0"/>
                                          <w:marTop w:val="0"/>
                                          <w:marBottom w:val="0"/>
                                          <w:divBdr>
                                            <w:top w:val="none" w:sz="0" w:space="0" w:color="auto"/>
                                            <w:left w:val="none" w:sz="0" w:space="0" w:color="auto"/>
                                            <w:bottom w:val="none" w:sz="0" w:space="0" w:color="auto"/>
                                            <w:right w:val="none" w:sz="0" w:space="0" w:color="auto"/>
                                          </w:divBdr>
                                          <w:divsChild>
                                            <w:div w:id="788167530">
                                              <w:marLeft w:val="0"/>
                                              <w:marRight w:val="0"/>
                                              <w:marTop w:val="0"/>
                                              <w:marBottom w:val="495"/>
                                              <w:divBdr>
                                                <w:top w:val="none" w:sz="0" w:space="0" w:color="auto"/>
                                                <w:left w:val="none" w:sz="0" w:space="0" w:color="auto"/>
                                                <w:bottom w:val="none" w:sz="0" w:space="0" w:color="auto"/>
                                                <w:right w:val="none" w:sz="0" w:space="0" w:color="auto"/>
                                              </w:divBdr>
                                              <w:divsChild>
                                                <w:div w:id="161625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6899597">
      <w:bodyDiv w:val="1"/>
      <w:marLeft w:val="0"/>
      <w:marRight w:val="0"/>
      <w:marTop w:val="0"/>
      <w:marBottom w:val="0"/>
      <w:divBdr>
        <w:top w:val="none" w:sz="0" w:space="0" w:color="auto"/>
        <w:left w:val="none" w:sz="0" w:space="0" w:color="auto"/>
        <w:bottom w:val="none" w:sz="0" w:space="0" w:color="auto"/>
        <w:right w:val="none" w:sz="0" w:space="0" w:color="auto"/>
      </w:divBdr>
      <w:divsChild>
        <w:div w:id="1887985750">
          <w:marLeft w:val="547"/>
          <w:marRight w:val="0"/>
          <w:marTop w:val="96"/>
          <w:marBottom w:val="0"/>
          <w:divBdr>
            <w:top w:val="none" w:sz="0" w:space="0" w:color="auto"/>
            <w:left w:val="none" w:sz="0" w:space="0" w:color="auto"/>
            <w:bottom w:val="none" w:sz="0" w:space="0" w:color="auto"/>
            <w:right w:val="none" w:sz="0" w:space="0" w:color="auto"/>
          </w:divBdr>
        </w:div>
        <w:div w:id="555118390">
          <w:marLeft w:val="547"/>
          <w:marRight w:val="0"/>
          <w:marTop w:val="96"/>
          <w:marBottom w:val="0"/>
          <w:divBdr>
            <w:top w:val="none" w:sz="0" w:space="0" w:color="auto"/>
            <w:left w:val="none" w:sz="0" w:space="0" w:color="auto"/>
            <w:bottom w:val="none" w:sz="0" w:space="0" w:color="auto"/>
            <w:right w:val="none" w:sz="0" w:space="0" w:color="auto"/>
          </w:divBdr>
        </w:div>
        <w:div w:id="1714840188">
          <w:marLeft w:val="1166"/>
          <w:marRight w:val="0"/>
          <w:marTop w:val="86"/>
          <w:marBottom w:val="0"/>
          <w:divBdr>
            <w:top w:val="none" w:sz="0" w:space="0" w:color="auto"/>
            <w:left w:val="none" w:sz="0" w:space="0" w:color="auto"/>
            <w:bottom w:val="none" w:sz="0" w:space="0" w:color="auto"/>
            <w:right w:val="none" w:sz="0" w:space="0" w:color="auto"/>
          </w:divBdr>
        </w:div>
        <w:div w:id="1528369316">
          <w:marLeft w:val="1166"/>
          <w:marRight w:val="0"/>
          <w:marTop w:val="86"/>
          <w:marBottom w:val="0"/>
          <w:divBdr>
            <w:top w:val="none" w:sz="0" w:space="0" w:color="auto"/>
            <w:left w:val="none" w:sz="0" w:space="0" w:color="auto"/>
            <w:bottom w:val="none" w:sz="0" w:space="0" w:color="auto"/>
            <w:right w:val="none" w:sz="0" w:space="0" w:color="auto"/>
          </w:divBdr>
        </w:div>
        <w:div w:id="721054798">
          <w:marLeft w:val="547"/>
          <w:marRight w:val="0"/>
          <w:marTop w:val="96"/>
          <w:marBottom w:val="0"/>
          <w:divBdr>
            <w:top w:val="none" w:sz="0" w:space="0" w:color="auto"/>
            <w:left w:val="none" w:sz="0" w:space="0" w:color="auto"/>
            <w:bottom w:val="none" w:sz="0" w:space="0" w:color="auto"/>
            <w:right w:val="none" w:sz="0" w:space="0" w:color="auto"/>
          </w:divBdr>
        </w:div>
        <w:div w:id="1068378253">
          <w:marLeft w:val="1166"/>
          <w:marRight w:val="0"/>
          <w:marTop w:val="86"/>
          <w:marBottom w:val="0"/>
          <w:divBdr>
            <w:top w:val="none" w:sz="0" w:space="0" w:color="auto"/>
            <w:left w:val="none" w:sz="0" w:space="0" w:color="auto"/>
            <w:bottom w:val="none" w:sz="0" w:space="0" w:color="auto"/>
            <w:right w:val="none" w:sz="0" w:space="0" w:color="auto"/>
          </w:divBdr>
        </w:div>
        <w:div w:id="409080388">
          <w:marLeft w:val="1800"/>
          <w:marRight w:val="0"/>
          <w:marTop w:val="72"/>
          <w:marBottom w:val="0"/>
          <w:divBdr>
            <w:top w:val="none" w:sz="0" w:space="0" w:color="auto"/>
            <w:left w:val="none" w:sz="0" w:space="0" w:color="auto"/>
            <w:bottom w:val="none" w:sz="0" w:space="0" w:color="auto"/>
            <w:right w:val="none" w:sz="0" w:space="0" w:color="auto"/>
          </w:divBdr>
        </w:div>
        <w:div w:id="1655449681">
          <w:marLeft w:val="2520"/>
          <w:marRight w:val="0"/>
          <w:marTop w:val="62"/>
          <w:marBottom w:val="0"/>
          <w:divBdr>
            <w:top w:val="none" w:sz="0" w:space="0" w:color="auto"/>
            <w:left w:val="none" w:sz="0" w:space="0" w:color="auto"/>
            <w:bottom w:val="none" w:sz="0" w:space="0" w:color="auto"/>
            <w:right w:val="none" w:sz="0" w:space="0" w:color="auto"/>
          </w:divBdr>
        </w:div>
        <w:div w:id="235088846">
          <w:marLeft w:val="2520"/>
          <w:marRight w:val="0"/>
          <w:marTop w:val="62"/>
          <w:marBottom w:val="0"/>
          <w:divBdr>
            <w:top w:val="none" w:sz="0" w:space="0" w:color="auto"/>
            <w:left w:val="none" w:sz="0" w:space="0" w:color="auto"/>
            <w:bottom w:val="none" w:sz="0" w:space="0" w:color="auto"/>
            <w:right w:val="none" w:sz="0" w:space="0" w:color="auto"/>
          </w:divBdr>
        </w:div>
        <w:div w:id="108472364">
          <w:marLeft w:val="1800"/>
          <w:marRight w:val="0"/>
          <w:marTop w:val="72"/>
          <w:marBottom w:val="0"/>
          <w:divBdr>
            <w:top w:val="none" w:sz="0" w:space="0" w:color="auto"/>
            <w:left w:val="none" w:sz="0" w:space="0" w:color="auto"/>
            <w:bottom w:val="none" w:sz="0" w:space="0" w:color="auto"/>
            <w:right w:val="none" w:sz="0" w:space="0" w:color="auto"/>
          </w:divBdr>
        </w:div>
        <w:div w:id="1146969208">
          <w:marLeft w:val="547"/>
          <w:marRight w:val="0"/>
          <w:marTop w:val="96"/>
          <w:marBottom w:val="0"/>
          <w:divBdr>
            <w:top w:val="none" w:sz="0" w:space="0" w:color="auto"/>
            <w:left w:val="none" w:sz="0" w:space="0" w:color="auto"/>
            <w:bottom w:val="none" w:sz="0" w:space="0" w:color="auto"/>
            <w:right w:val="none" w:sz="0" w:space="0" w:color="auto"/>
          </w:divBdr>
        </w:div>
        <w:div w:id="136723117">
          <w:marLeft w:val="1166"/>
          <w:marRight w:val="0"/>
          <w:marTop w:val="86"/>
          <w:marBottom w:val="0"/>
          <w:divBdr>
            <w:top w:val="none" w:sz="0" w:space="0" w:color="auto"/>
            <w:left w:val="none" w:sz="0" w:space="0" w:color="auto"/>
            <w:bottom w:val="none" w:sz="0" w:space="0" w:color="auto"/>
            <w:right w:val="none" w:sz="0" w:space="0" w:color="auto"/>
          </w:divBdr>
        </w:div>
        <w:div w:id="93407344">
          <w:marLeft w:val="1166"/>
          <w:marRight w:val="0"/>
          <w:marTop w:val="86"/>
          <w:marBottom w:val="0"/>
          <w:divBdr>
            <w:top w:val="none" w:sz="0" w:space="0" w:color="auto"/>
            <w:left w:val="none" w:sz="0" w:space="0" w:color="auto"/>
            <w:bottom w:val="none" w:sz="0" w:space="0" w:color="auto"/>
            <w:right w:val="none" w:sz="0" w:space="0" w:color="auto"/>
          </w:divBdr>
        </w:div>
        <w:div w:id="1806003029">
          <w:marLeft w:val="1166"/>
          <w:marRight w:val="0"/>
          <w:marTop w:val="8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71526659">
      <w:bodyDiv w:val="1"/>
      <w:marLeft w:val="0"/>
      <w:marRight w:val="0"/>
      <w:marTop w:val="0"/>
      <w:marBottom w:val="0"/>
      <w:divBdr>
        <w:top w:val="none" w:sz="0" w:space="0" w:color="auto"/>
        <w:left w:val="none" w:sz="0" w:space="0" w:color="auto"/>
        <w:bottom w:val="none" w:sz="0" w:space="0" w:color="auto"/>
        <w:right w:val="none" w:sz="0" w:space="0" w:color="auto"/>
      </w:divBdr>
    </w:div>
    <w:div w:id="1184788076">
      <w:bodyDiv w:val="1"/>
      <w:marLeft w:val="0"/>
      <w:marRight w:val="0"/>
      <w:marTop w:val="0"/>
      <w:marBottom w:val="0"/>
      <w:divBdr>
        <w:top w:val="none" w:sz="0" w:space="0" w:color="auto"/>
        <w:left w:val="none" w:sz="0" w:space="0" w:color="auto"/>
        <w:bottom w:val="none" w:sz="0" w:space="0" w:color="auto"/>
        <w:right w:val="none" w:sz="0" w:space="0" w:color="auto"/>
      </w:divBdr>
      <w:divsChild>
        <w:div w:id="440078211">
          <w:marLeft w:val="360"/>
          <w:marRight w:val="0"/>
          <w:marTop w:val="200"/>
          <w:marBottom w:val="0"/>
          <w:divBdr>
            <w:top w:val="none" w:sz="0" w:space="0" w:color="auto"/>
            <w:left w:val="none" w:sz="0" w:space="0" w:color="auto"/>
            <w:bottom w:val="none" w:sz="0" w:space="0" w:color="auto"/>
            <w:right w:val="none" w:sz="0" w:space="0" w:color="auto"/>
          </w:divBdr>
        </w:div>
        <w:div w:id="22101277">
          <w:marLeft w:val="1080"/>
          <w:marRight w:val="0"/>
          <w:marTop w:val="100"/>
          <w:marBottom w:val="0"/>
          <w:divBdr>
            <w:top w:val="none" w:sz="0" w:space="0" w:color="auto"/>
            <w:left w:val="none" w:sz="0" w:space="0" w:color="auto"/>
            <w:bottom w:val="none" w:sz="0" w:space="0" w:color="auto"/>
            <w:right w:val="none" w:sz="0" w:space="0" w:color="auto"/>
          </w:divBdr>
        </w:div>
        <w:div w:id="795833051">
          <w:marLeft w:val="1080"/>
          <w:marRight w:val="0"/>
          <w:marTop w:val="100"/>
          <w:marBottom w:val="0"/>
          <w:divBdr>
            <w:top w:val="none" w:sz="0" w:space="0" w:color="auto"/>
            <w:left w:val="none" w:sz="0" w:space="0" w:color="auto"/>
            <w:bottom w:val="none" w:sz="0" w:space="0" w:color="auto"/>
            <w:right w:val="none" w:sz="0" w:space="0" w:color="auto"/>
          </w:divBdr>
        </w:div>
        <w:div w:id="444663393">
          <w:marLeft w:val="360"/>
          <w:marRight w:val="0"/>
          <w:marTop w:val="200"/>
          <w:marBottom w:val="0"/>
          <w:divBdr>
            <w:top w:val="none" w:sz="0" w:space="0" w:color="auto"/>
            <w:left w:val="none" w:sz="0" w:space="0" w:color="auto"/>
            <w:bottom w:val="none" w:sz="0" w:space="0" w:color="auto"/>
            <w:right w:val="none" w:sz="0" w:space="0" w:color="auto"/>
          </w:divBdr>
        </w:div>
        <w:div w:id="2126464510">
          <w:marLeft w:val="1080"/>
          <w:marRight w:val="0"/>
          <w:marTop w:val="100"/>
          <w:marBottom w:val="0"/>
          <w:divBdr>
            <w:top w:val="none" w:sz="0" w:space="0" w:color="auto"/>
            <w:left w:val="none" w:sz="0" w:space="0" w:color="auto"/>
            <w:bottom w:val="none" w:sz="0" w:space="0" w:color="auto"/>
            <w:right w:val="none" w:sz="0" w:space="0" w:color="auto"/>
          </w:divBdr>
        </w:div>
        <w:div w:id="1988899729">
          <w:marLeft w:val="1080"/>
          <w:marRight w:val="0"/>
          <w:marTop w:val="100"/>
          <w:marBottom w:val="0"/>
          <w:divBdr>
            <w:top w:val="none" w:sz="0" w:space="0" w:color="auto"/>
            <w:left w:val="none" w:sz="0" w:space="0" w:color="auto"/>
            <w:bottom w:val="none" w:sz="0" w:space="0" w:color="auto"/>
            <w:right w:val="none" w:sz="0" w:space="0" w:color="auto"/>
          </w:divBdr>
        </w:div>
        <w:div w:id="1579512112">
          <w:marLeft w:val="360"/>
          <w:marRight w:val="0"/>
          <w:marTop w:val="200"/>
          <w:marBottom w:val="0"/>
          <w:divBdr>
            <w:top w:val="none" w:sz="0" w:space="0" w:color="auto"/>
            <w:left w:val="none" w:sz="0" w:space="0" w:color="auto"/>
            <w:bottom w:val="none" w:sz="0" w:space="0" w:color="auto"/>
            <w:right w:val="none" w:sz="0" w:space="0" w:color="auto"/>
          </w:divBdr>
        </w:div>
        <w:div w:id="1933320209">
          <w:marLeft w:val="1080"/>
          <w:marRight w:val="0"/>
          <w:marTop w:val="100"/>
          <w:marBottom w:val="0"/>
          <w:divBdr>
            <w:top w:val="none" w:sz="0" w:space="0" w:color="auto"/>
            <w:left w:val="none" w:sz="0" w:space="0" w:color="auto"/>
            <w:bottom w:val="none" w:sz="0" w:space="0" w:color="auto"/>
            <w:right w:val="none" w:sz="0" w:space="0" w:color="auto"/>
          </w:divBdr>
        </w:div>
        <w:div w:id="422259817">
          <w:marLeft w:val="1080"/>
          <w:marRight w:val="0"/>
          <w:marTop w:val="100"/>
          <w:marBottom w:val="0"/>
          <w:divBdr>
            <w:top w:val="none" w:sz="0" w:space="0" w:color="auto"/>
            <w:left w:val="none" w:sz="0" w:space="0" w:color="auto"/>
            <w:bottom w:val="none" w:sz="0" w:space="0" w:color="auto"/>
            <w:right w:val="none" w:sz="0" w:space="0" w:color="auto"/>
          </w:divBdr>
        </w:div>
        <w:div w:id="1155680707">
          <w:marLeft w:val="360"/>
          <w:marRight w:val="0"/>
          <w:marTop w:val="200"/>
          <w:marBottom w:val="0"/>
          <w:divBdr>
            <w:top w:val="none" w:sz="0" w:space="0" w:color="auto"/>
            <w:left w:val="none" w:sz="0" w:space="0" w:color="auto"/>
            <w:bottom w:val="none" w:sz="0" w:space="0" w:color="auto"/>
            <w:right w:val="none" w:sz="0" w:space="0" w:color="auto"/>
          </w:divBdr>
        </w:div>
        <w:div w:id="686953999">
          <w:marLeft w:val="1080"/>
          <w:marRight w:val="0"/>
          <w:marTop w:val="100"/>
          <w:marBottom w:val="0"/>
          <w:divBdr>
            <w:top w:val="none" w:sz="0" w:space="0" w:color="auto"/>
            <w:left w:val="none" w:sz="0" w:space="0" w:color="auto"/>
            <w:bottom w:val="none" w:sz="0" w:space="0" w:color="auto"/>
            <w:right w:val="none" w:sz="0" w:space="0" w:color="auto"/>
          </w:divBdr>
        </w:div>
        <w:div w:id="437144653">
          <w:marLeft w:val="1080"/>
          <w:marRight w:val="0"/>
          <w:marTop w:val="100"/>
          <w:marBottom w:val="0"/>
          <w:divBdr>
            <w:top w:val="none" w:sz="0" w:space="0" w:color="auto"/>
            <w:left w:val="none" w:sz="0" w:space="0" w:color="auto"/>
            <w:bottom w:val="none" w:sz="0" w:space="0" w:color="auto"/>
            <w:right w:val="none" w:sz="0" w:space="0" w:color="auto"/>
          </w:divBdr>
        </w:div>
        <w:div w:id="1522233674">
          <w:marLeft w:val="360"/>
          <w:marRight w:val="0"/>
          <w:marTop w:val="200"/>
          <w:marBottom w:val="0"/>
          <w:divBdr>
            <w:top w:val="none" w:sz="0" w:space="0" w:color="auto"/>
            <w:left w:val="none" w:sz="0" w:space="0" w:color="auto"/>
            <w:bottom w:val="none" w:sz="0" w:space="0" w:color="auto"/>
            <w:right w:val="none" w:sz="0" w:space="0" w:color="auto"/>
          </w:divBdr>
        </w:div>
        <w:div w:id="1541701144">
          <w:marLeft w:val="1080"/>
          <w:marRight w:val="0"/>
          <w:marTop w:val="100"/>
          <w:marBottom w:val="0"/>
          <w:divBdr>
            <w:top w:val="none" w:sz="0" w:space="0" w:color="auto"/>
            <w:left w:val="none" w:sz="0" w:space="0" w:color="auto"/>
            <w:bottom w:val="none" w:sz="0" w:space="0" w:color="auto"/>
            <w:right w:val="none" w:sz="0" w:space="0" w:color="auto"/>
          </w:divBdr>
        </w:div>
        <w:div w:id="1846936623">
          <w:marLeft w:val="1080"/>
          <w:marRight w:val="0"/>
          <w:marTop w:val="100"/>
          <w:marBottom w:val="0"/>
          <w:divBdr>
            <w:top w:val="none" w:sz="0" w:space="0" w:color="auto"/>
            <w:left w:val="none" w:sz="0" w:space="0" w:color="auto"/>
            <w:bottom w:val="none" w:sz="0" w:space="0" w:color="auto"/>
            <w:right w:val="none" w:sz="0" w:space="0" w:color="auto"/>
          </w:divBdr>
        </w:div>
        <w:div w:id="319968885">
          <w:marLeft w:val="360"/>
          <w:marRight w:val="0"/>
          <w:marTop w:val="200"/>
          <w:marBottom w:val="0"/>
          <w:divBdr>
            <w:top w:val="none" w:sz="0" w:space="0" w:color="auto"/>
            <w:left w:val="none" w:sz="0" w:space="0" w:color="auto"/>
            <w:bottom w:val="none" w:sz="0" w:space="0" w:color="auto"/>
            <w:right w:val="none" w:sz="0" w:space="0" w:color="auto"/>
          </w:divBdr>
        </w:div>
        <w:div w:id="947857989">
          <w:marLeft w:val="1080"/>
          <w:marRight w:val="0"/>
          <w:marTop w:val="100"/>
          <w:marBottom w:val="0"/>
          <w:divBdr>
            <w:top w:val="none" w:sz="0" w:space="0" w:color="auto"/>
            <w:left w:val="none" w:sz="0" w:space="0" w:color="auto"/>
            <w:bottom w:val="none" w:sz="0" w:space="0" w:color="auto"/>
            <w:right w:val="none" w:sz="0" w:space="0" w:color="auto"/>
          </w:divBdr>
        </w:div>
        <w:div w:id="829830533">
          <w:marLeft w:val="1080"/>
          <w:marRight w:val="0"/>
          <w:marTop w:val="100"/>
          <w:marBottom w:val="0"/>
          <w:divBdr>
            <w:top w:val="none" w:sz="0" w:space="0" w:color="auto"/>
            <w:left w:val="none" w:sz="0" w:space="0" w:color="auto"/>
            <w:bottom w:val="none" w:sz="0" w:space="0" w:color="auto"/>
            <w:right w:val="none" w:sz="0" w:space="0" w:color="auto"/>
          </w:divBdr>
        </w:div>
      </w:divsChild>
    </w:div>
    <w:div w:id="1222331243">
      <w:bodyDiv w:val="1"/>
      <w:marLeft w:val="0"/>
      <w:marRight w:val="0"/>
      <w:marTop w:val="0"/>
      <w:marBottom w:val="0"/>
      <w:divBdr>
        <w:top w:val="none" w:sz="0" w:space="0" w:color="auto"/>
        <w:left w:val="none" w:sz="0" w:space="0" w:color="auto"/>
        <w:bottom w:val="none" w:sz="0" w:space="0" w:color="auto"/>
        <w:right w:val="none" w:sz="0" w:space="0" w:color="auto"/>
      </w:divBdr>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01155534">
      <w:bodyDiv w:val="1"/>
      <w:marLeft w:val="0"/>
      <w:marRight w:val="0"/>
      <w:marTop w:val="0"/>
      <w:marBottom w:val="0"/>
      <w:divBdr>
        <w:top w:val="none" w:sz="0" w:space="0" w:color="auto"/>
        <w:left w:val="none" w:sz="0" w:space="0" w:color="auto"/>
        <w:bottom w:val="none" w:sz="0" w:space="0" w:color="auto"/>
        <w:right w:val="none" w:sz="0" w:space="0" w:color="auto"/>
      </w:divBdr>
      <w:divsChild>
        <w:div w:id="1732266391">
          <w:marLeft w:val="1800"/>
          <w:marRight w:val="0"/>
          <w:marTop w:val="100"/>
          <w:marBottom w:val="0"/>
          <w:divBdr>
            <w:top w:val="none" w:sz="0" w:space="0" w:color="auto"/>
            <w:left w:val="none" w:sz="0" w:space="0" w:color="auto"/>
            <w:bottom w:val="none" w:sz="0" w:space="0" w:color="auto"/>
            <w:right w:val="none" w:sz="0" w:space="0" w:color="auto"/>
          </w:divBdr>
        </w:div>
      </w:divsChild>
    </w:div>
    <w:div w:id="1317345489">
      <w:bodyDiv w:val="1"/>
      <w:marLeft w:val="0"/>
      <w:marRight w:val="0"/>
      <w:marTop w:val="0"/>
      <w:marBottom w:val="0"/>
      <w:divBdr>
        <w:top w:val="none" w:sz="0" w:space="0" w:color="auto"/>
        <w:left w:val="none" w:sz="0" w:space="0" w:color="auto"/>
        <w:bottom w:val="none" w:sz="0" w:space="0" w:color="auto"/>
        <w:right w:val="none" w:sz="0" w:space="0" w:color="auto"/>
      </w:divBdr>
      <w:divsChild>
        <w:div w:id="1648319529">
          <w:marLeft w:val="547"/>
          <w:marRight w:val="0"/>
          <w:marTop w:val="67"/>
          <w:marBottom w:val="0"/>
          <w:divBdr>
            <w:top w:val="none" w:sz="0" w:space="0" w:color="auto"/>
            <w:left w:val="none" w:sz="0" w:space="0" w:color="auto"/>
            <w:bottom w:val="none" w:sz="0" w:space="0" w:color="auto"/>
            <w:right w:val="none" w:sz="0" w:space="0" w:color="auto"/>
          </w:divBdr>
        </w:div>
        <w:div w:id="907767937">
          <w:marLeft w:val="1166"/>
          <w:marRight w:val="0"/>
          <w:marTop w:val="58"/>
          <w:marBottom w:val="0"/>
          <w:divBdr>
            <w:top w:val="none" w:sz="0" w:space="0" w:color="auto"/>
            <w:left w:val="none" w:sz="0" w:space="0" w:color="auto"/>
            <w:bottom w:val="none" w:sz="0" w:space="0" w:color="auto"/>
            <w:right w:val="none" w:sz="0" w:space="0" w:color="auto"/>
          </w:divBdr>
        </w:div>
        <w:div w:id="1592273272">
          <w:marLeft w:val="1800"/>
          <w:marRight w:val="0"/>
          <w:marTop w:val="53"/>
          <w:marBottom w:val="0"/>
          <w:divBdr>
            <w:top w:val="none" w:sz="0" w:space="0" w:color="auto"/>
            <w:left w:val="none" w:sz="0" w:space="0" w:color="auto"/>
            <w:bottom w:val="none" w:sz="0" w:space="0" w:color="auto"/>
            <w:right w:val="none" w:sz="0" w:space="0" w:color="auto"/>
          </w:divBdr>
        </w:div>
        <w:div w:id="102530900">
          <w:marLeft w:val="1800"/>
          <w:marRight w:val="0"/>
          <w:marTop w:val="53"/>
          <w:marBottom w:val="0"/>
          <w:divBdr>
            <w:top w:val="none" w:sz="0" w:space="0" w:color="auto"/>
            <w:left w:val="none" w:sz="0" w:space="0" w:color="auto"/>
            <w:bottom w:val="none" w:sz="0" w:space="0" w:color="auto"/>
            <w:right w:val="none" w:sz="0" w:space="0" w:color="auto"/>
          </w:divBdr>
        </w:div>
        <w:div w:id="827749072">
          <w:marLeft w:val="1166"/>
          <w:marRight w:val="0"/>
          <w:marTop w:val="58"/>
          <w:marBottom w:val="0"/>
          <w:divBdr>
            <w:top w:val="none" w:sz="0" w:space="0" w:color="auto"/>
            <w:left w:val="none" w:sz="0" w:space="0" w:color="auto"/>
            <w:bottom w:val="none" w:sz="0" w:space="0" w:color="auto"/>
            <w:right w:val="none" w:sz="0" w:space="0" w:color="auto"/>
          </w:divBdr>
        </w:div>
      </w:divsChild>
    </w:div>
    <w:div w:id="1319965623">
      <w:bodyDiv w:val="1"/>
      <w:marLeft w:val="0"/>
      <w:marRight w:val="0"/>
      <w:marTop w:val="0"/>
      <w:marBottom w:val="0"/>
      <w:divBdr>
        <w:top w:val="none" w:sz="0" w:space="0" w:color="auto"/>
        <w:left w:val="none" w:sz="0" w:space="0" w:color="auto"/>
        <w:bottom w:val="none" w:sz="0" w:space="0" w:color="auto"/>
        <w:right w:val="none" w:sz="0" w:space="0" w:color="auto"/>
      </w:divBdr>
      <w:divsChild>
        <w:div w:id="1191383813">
          <w:marLeft w:val="360"/>
          <w:marRight w:val="0"/>
          <w:marTop w:val="200"/>
          <w:marBottom w:val="0"/>
          <w:divBdr>
            <w:top w:val="none" w:sz="0" w:space="0" w:color="auto"/>
            <w:left w:val="none" w:sz="0" w:space="0" w:color="auto"/>
            <w:bottom w:val="none" w:sz="0" w:space="0" w:color="auto"/>
            <w:right w:val="none" w:sz="0" w:space="0" w:color="auto"/>
          </w:divBdr>
        </w:div>
        <w:div w:id="278074954">
          <w:marLeft w:val="1080"/>
          <w:marRight w:val="0"/>
          <w:marTop w:val="100"/>
          <w:marBottom w:val="0"/>
          <w:divBdr>
            <w:top w:val="none" w:sz="0" w:space="0" w:color="auto"/>
            <w:left w:val="none" w:sz="0" w:space="0" w:color="auto"/>
            <w:bottom w:val="none" w:sz="0" w:space="0" w:color="auto"/>
            <w:right w:val="none" w:sz="0" w:space="0" w:color="auto"/>
          </w:divBdr>
        </w:div>
        <w:div w:id="865218422">
          <w:marLeft w:val="1080"/>
          <w:marRight w:val="0"/>
          <w:marTop w:val="100"/>
          <w:marBottom w:val="0"/>
          <w:divBdr>
            <w:top w:val="none" w:sz="0" w:space="0" w:color="auto"/>
            <w:left w:val="none" w:sz="0" w:space="0" w:color="auto"/>
            <w:bottom w:val="none" w:sz="0" w:space="0" w:color="auto"/>
            <w:right w:val="none" w:sz="0" w:space="0" w:color="auto"/>
          </w:divBdr>
        </w:div>
        <w:div w:id="583882159">
          <w:marLeft w:val="1080"/>
          <w:marRight w:val="0"/>
          <w:marTop w:val="100"/>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4725009">
      <w:bodyDiv w:val="1"/>
      <w:marLeft w:val="0"/>
      <w:marRight w:val="0"/>
      <w:marTop w:val="0"/>
      <w:marBottom w:val="0"/>
      <w:divBdr>
        <w:top w:val="none" w:sz="0" w:space="0" w:color="auto"/>
        <w:left w:val="none" w:sz="0" w:space="0" w:color="auto"/>
        <w:bottom w:val="none" w:sz="0" w:space="0" w:color="auto"/>
        <w:right w:val="none" w:sz="0" w:space="0" w:color="auto"/>
      </w:divBdr>
      <w:divsChild>
        <w:div w:id="1641689081">
          <w:marLeft w:val="2520"/>
          <w:marRight w:val="0"/>
          <w:marTop w:val="100"/>
          <w:marBottom w:val="0"/>
          <w:divBdr>
            <w:top w:val="none" w:sz="0" w:space="0" w:color="auto"/>
            <w:left w:val="none" w:sz="0" w:space="0" w:color="auto"/>
            <w:bottom w:val="none" w:sz="0" w:space="0" w:color="auto"/>
            <w:right w:val="none" w:sz="0" w:space="0" w:color="auto"/>
          </w:divBdr>
        </w:div>
        <w:div w:id="640381349">
          <w:marLeft w:val="2520"/>
          <w:marRight w:val="0"/>
          <w:marTop w:val="100"/>
          <w:marBottom w:val="0"/>
          <w:divBdr>
            <w:top w:val="none" w:sz="0" w:space="0" w:color="auto"/>
            <w:left w:val="none" w:sz="0" w:space="0" w:color="auto"/>
            <w:bottom w:val="none" w:sz="0" w:space="0" w:color="auto"/>
            <w:right w:val="none" w:sz="0" w:space="0" w:color="auto"/>
          </w:divBdr>
        </w:div>
        <w:div w:id="806969473">
          <w:marLeft w:val="2520"/>
          <w:marRight w:val="0"/>
          <w:marTop w:val="100"/>
          <w:marBottom w:val="0"/>
          <w:divBdr>
            <w:top w:val="none" w:sz="0" w:space="0" w:color="auto"/>
            <w:left w:val="none" w:sz="0" w:space="0" w:color="auto"/>
            <w:bottom w:val="none" w:sz="0" w:space="0" w:color="auto"/>
            <w:right w:val="none" w:sz="0" w:space="0" w:color="auto"/>
          </w:divBdr>
        </w:div>
      </w:divsChild>
    </w:div>
    <w:div w:id="134416506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7930365">
      <w:bodyDiv w:val="1"/>
      <w:marLeft w:val="0"/>
      <w:marRight w:val="0"/>
      <w:marTop w:val="0"/>
      <w:marBottom w:val="0"/>
      <w:divBdr>
        <w:top w:val="none" w:sz="0" w:space="0" w:color="auto"/>
        <w:left w:val="none" w:sz="0" w:space="0" w:color="auto"/>
        <w:bottom w:val="none" w:sz="0" w:space="0" w:color="auto"/>
        <w:right w:val="none" w:sz="0" w:space="0" w:color="auto"/>
      </w:divBdr>
      <w:divsChild>
        <w:div w:id="2035303976">
          <w:marLeft w:val="360"/>
          <w:marRight w:val="0"/>
          <w:marTop w:val="200"/>
          <w:marBottom w:val="0"/>
          <w:divBdr>
            <w:top w:val="none" w:sz="0" w:space="0" w:color="auto"/>
            <w:left w:val="none" w:sz="0" w:space="0" w:color="auto"/>
            <w:bottom w:val="none" w:sz="0" w:space="0" w:color="auto"/>
            <w:right w:val="none" w:sz="0" w:space="0" w:color="auto"/>
          </w:divBdr>
        </w:div>
        <w:div w:id="1584947226">
          <w:marLeft w:val="1080"/>
          <w:marRight w:val="0"/>
          <w:marTop w:val="100"/>
          <w:marBottom w:val="0"/>
          <w:divBdr>
            <w:top w:val="none" w:sz="0" w:space="0" w:color="auto"/>
            <w:left w:val="none" w:sz="0" w:space="0" w:color="auto"/>
            <w:bottom w:val="none" w:sz="0" w:space="0" w:color="auto"/>
            <w:right w:val="none" w:sz="0" w:space="0" w:color="auto"/>
          </w:divBdr>
        </w:div>
        <w:div w:id="811675739">
          <w:marLeft w:val="1080"/>
          <w:marRight w:val="0"/>
          <w:marTop w:val="100"/>
          <w:marBottom w:val="0"/>
          <w:divBdr>
            <w:top w:val="none" w:sz="0" w:space="0" w:color="auto"/>
            <w:left w:val="none" w:sz="0" w:space="0" w:color="auto"/>
            <w:bottom w:val="none" w:sz="0" w:space="0" w:color="auto"/>
            <w:right w:val="none" w:sz="0" w:space="0" w:color="auto"/>
          </w:divBdr>
        </w:div>
        <w:div w:id="1628197678">
          <w:marLeft w:val="360"/>
          <w:marRight w:val="0"/>
          <w:marTop w:val="200"/>
          <w:marBottom w:val="0"/>
          <w:divBdr>
            <w:top w:val="none" w:sz="0" w:space="0" w:color="auto"/>
            <w:left w:val="none" w:sz="0" w:space="0" w:color="auto"/>
            <w:bottom w:val="none" w:sz="0" w:space="0" w:color="auto"/>
            <w:right w:val="none" w:sz="0" w:space="0" w:color="auto"/>
          </w:divBdr>
        </w:div>
        <w:div w:id="1905143724">
          <w:marLeft w:val="1080"/>
          <w:marRight w:val="0"/>
          <w:marTop w:val="100"/>
          <w:marBottom w:val="0"/>
          <w:divBdr>
            <w:top w:val="none" w:sz="0" w:space="0" w:color="auto"/>
            <w:left w:val="none" w:sz="0" w:space="0" w:color="auto"/>
            <w:bottom w:val="none" w:sz="0" w:space="0" w:color="auto"/>
            <w:right w:val="none" w:sz="0" w:space="0" w:color="auto"/>
          </w:divBdr>
        </w:div>
        <w:div w:id="1100223970">
          <w:marLeft w:val="1080"/>
          <w:marRight w:val="0"/>
          <w:marTop w:val="100"/>
          <w:marBottom w:val="0"/>
          <w:divBdr>
            <w:top w:val="none" w:sz="0" w:space="0" w:color="auto"/>
            <w:left w:val="none" w:sz="0" w:space="0" w:color="auto"/>
            <w:bottom w:val="none" w:sz="0" w:space="0" w:color="auto"/>
            <w:right w:val="none" w:sz="0" w:space="0" w:color="auto"/>
          </w:divBdr>
        </w:div>
        <w:div w:id="459300845">
          <w:marLeft w:val="360"/>
          <w:marRight w:val="0"/>
          <w:marTop w:val="200"/>
          <w:marBottom w:val="0"/>
          <w:divBdr>
            <w:top w:val="none" w:sz="0" w:space="0" w:color="auto"/>
            <w:left w:val="none" w:sz="0" w:space="0" w:color="auto"/>
            <w:bottom w:val="none" w:sz="0" w:space="0" w:color="auto"/>
            <w:right w:val="none" w:sz="0" w:space="0" w:color="auto"/>
          </w:divBdr>
        </w:div>
        <w:div w:id="6176450">
          <w:marLeft w:val="1080"/>
          <w:marRight w:val="0"/>
          <w:marTop w:val="100"/>
          <w:marBottom w:val="0"/>
          <w:divBdr>
            <w:top w:val="none" w:sz="0" w:space="0" w:color="auto"/>
            <w:left w:val="none" w:sz="0" w:space="0" w:color="auto"/>
            <w:bottom w:val="none" w:sz="0" w:space="0" w:color="auto"/>
            <w:right w:val="none" w:sz="0" w:space="0" w:color="auto"/>
          </w:divBdr>
        </w:div>
        <w:div w:id="1224372804">
          <w:marLeft w:val="1080"/>
          <w:marRight w:val="0"/>
          <w:marTop w:val="100"/>
          <w:marBottom w:val="0"/>
          <w:divBdr>
            <w:top w:val="none" w:sz="0" w:space="0" w:color="auto"/>
            <w:left w:val="none" w:sz="0" w:space="0" w:color="auto"/>
            <w:bottom w:val="none" w:sz="0" w:space="0" w:color="auto"/>
            <w:right w:val="none" w:sz="0" w:space="0" w:color="auto"/>
          </w:divBdr>
        </w:div>
        <w:div w:id="1950116592">
          <w:marLeft w:val="360"/>
          <w:marRight w:val="0"/>
          <w:marTop w:val="200"/>
          <w:marBottom w:val="0"/>
          <w:divBdr>
            <w:top w:val="none" w:sz="0" w:space="0" w:color="auto"/>
            <w:left w:val="none" w:sz="0" w:space="0" w:color="auto"/>
            <w:bottom w:val="none" w:sz="0" w:space="0" w:color="auto"/>
            <w:right w:val="none" w:sz="0" w:space="0" w:color="auto"/>
          </w:divBdr>
        </w:div>
        <w:div w:id="220290392">
          <w:marLeft w:val="1080"/>
          <w:marRight w:val="0"/>
          <w:marTop w:val="100"/>
          <w:marBottom w:val="0"/>
          <w:divBdr>
            <w:top w:val="none" w:sz="0" w:space="0" w:color="auto"/>
            <w:left w:val="none" w:sz="0" w:space="0" w:color="auto"/>
            <w:bottom w:val="none" w:sz="0" w:space="0" w:color="auto"/>
            <w:right w:val="none" w:sz="0" w:space="0" w:color="auto"/>
          </w:divBdr>
        </w:div>
        <w:div w:id="862279348">
          <w:marLeft w:val="1080"/>
          <w:marRight w:val="0"/>
          <w:marTop w:val="100"/>
          <w:marBottom w:val="0"/>
          <w:divBdr>
            <w:top w:val="none" w:sz="0" w:space="0" w:color="auto"/>
            <w:left w:val="none" w:sz="0" w:space="0" w:color="auto"/>
            <w:bottom w:val="none" w:sz="0" w:space="0" w:color="auto"/>
            <w:right w:val="none" w:sz="0" w:space="0" w:color="auto"/>
          </w:divBdr>
        </w:div>
        <w:div w:id="1060325582">
          <w:marLeft w:val="360"/>
          <w:marRight w:val="0"/>
          <w:marTop w:val="200"/>
          <w:marBottom w:val="0"/>
          <w:divBdr>
            <w:top w:val="none" w:sz="0" w:space="0" w:color="auto"/>
            <w:left w:val="none" w:sz="0" w:space="0" w:color="auto"/>
            <w:bottom w:val="none" w:sz="0" w:space="0" w:color="auto"/>
            <w:right w:val="none" w:sz="0" w:space="0" w:color="auto"/>
          </w:divBdr>
        </w:div>
        <w:div w:id="930745836">
          <w:marLeft w:val="1080"/>
          <w:marRight w:val="0"/>
          <w:marTop w:val="100"/>
          <w:marBottom w:val="0"/>
          <w:divBdr>
            <w:top w:val="none" w:sz="0" w:space="0" w:color="auto"/>
            <w:left w:val="none" w:sz="0" w:space="0" w:color="auto"/>
            <w:bottom w:val="none" w:sz="0" w:space="0" w:color="auto"/>
            <w:right w:val="none" w:sz="0" w:space="0" w:color="auto"/>
          </w:divBdr>
        </w:div>
        <w:div w:id="665865583">
          <w:marLeft w:val="1080"/>
          <w:marRight w:val="0"/>
          <w:marTop w:val="100"/>
          <w:marBottom w:val="0"/>
          <w:divBdr>
            <w:top w:val="none" w:sz="0" w:space="0" w:color="auto"/>
            <w:left w:val="none" w:sz="0" w:space="0" w:color="auto"/>
            <w:bottom w:val="none" w:sz="0" w:space="0" w:color="auto"/>
            <w:right w:val="none" w:sz="0" w:space="0" w:color="auto"/>
          </w:divBdr>
        </w:div>
        <w:div w:id="1621568557">
          <w:marLeft w:val="360"/>
          <w:marRight w:val="0"/>
          <w:marTop w:val="200"/>
          <w:marBottom w:val="0"/>
          <w:divBdr>
            <w:top w:val="none" w:sz="0" w:space="0" w:color="auto"/>
            <w:left w:val="none" w:sz="0" w:space="0" w:color="auto"/>
            <w:bottom w:val="none" w:sz="0" w:space="0" w:color="auto"/>
            <w:right w:val="none" w:sz="0" w:space="0" w:color="auto"/>
          </w:divBdr>
        </w:div>
        <w:div w:id="2049064858">
          <w:marLeft w:val="1080"/>
          <w:marRight w:val="0"/>
          <w:marTop w:val="100"/>
          <w:marBottom w:val="0"/>
          <w:divBdr>
            <w:top w:val="none" w:sz="0" w:space="0" w:color="auto"/>
            <w:left w:val="none" w:sz="0" w:space="0" w:color="auto"/>
            <w:bottom w:val="none" w:sz="0" w:space="0" w:color="auto"/>
            <w:right w:val="none" w:sz="0" w:space="0" w:color="auto"/>
          </w:divBdr>
        </w:div>
        <w:div w:id="453720373">
          <w:marLeft w:val="1080"/>
          <w:marRight w:val="0"/>
          <w:marTop w:val="100"/>
          <w:marBottom w:val="0"/>
          <w:divBdr>
            <w:top w:val="none" w:sz="0" w:space="0" w:color="auto"/>
            <w:left w:val="none" w:sz="0" w:space="0" w:color="auto"/>
            <w:bottom w:val="none" w:sz="0" w:space="0" w:color="auto"/>
            <w:right w:val="none" w:sz="0" w:space="0" w:color="auto"/>
          </w:divBdr>
        </w:div>
      </w:divsChild>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4279044">
      <w:bodyDiv w:val="1"/>
      <w:marLeft w:val="0"/>
      <w:marRight w:val="0"/>
      <w:marTop w:val="0"/>
      <w:marBottom w:val="0"/>
      <w:divBdr>
        <w:top w:val="none" w:sz="0" w:space="0" w:color="auto"/>
        <w:left w:val="none" w:sz="0" w:space="0" w:color="auto"/>
        <w:bottom w:val="none" w:sz="0" w:space="0" w:color="auto"/>
        <w:right w:val="none" w:sz="0" w:space="0" w:color="auto"/>
      </w:divBdr>
      <w:divsChild>
        <w:div w:id="2137487587">
          <w:marLeft w:val="360"/>
          <w:marRight w:val="0"/>
          <w:marTop w:val="200"/>
          <w:marBottom w:val="0"/>
          <w:divBdr>
            <w:top w:val="none" w:sz="0" w:space="0" w:color="auto"/>
            <w:left w:val="none" w:sz="0" w:space="0" w:color="auto"/>
            <w:bottom w:val="none" w:sz="0" w:space="0" w:color="auto"/>
            <w:right w:val="none" w:sz="0" w:space="0" w:color="auto"/>
          </w:divBdr>
        </w:div>
        <w:div w:id="1068305743">
          <w:marLeft w:val="1080"/>
          <w:marRight w:val="0"/>
          <w:marTop w:val="100"/>
          <w:marBottom w:val="0"/>
          <w:divBdr>
            <w:top w:val="none" w:sz="0" w:space="0" w:color="auto"/>
            <w:left w:val="none" w:sz="0" w:space="0" w:color="auto"/>
            <w:bottom w:val="none" w:sz="0" w:space="0" w:color="auto"/>
            <w:right w:val="none" w:sz="0" w:space="0" w:color="auto"/>
          </w:divBdr>
        </w:div>
        <w:div w:id="309403114">
          <w:marLeft w:val="1080"/>
          <w:marRight w:val="0"/>
          <w:marTop w:val="100"/>
          <w:marBottom w:val="0"/>
          <w:divBdr>
            <w:top w:val="none" w:sz="0" w:space="0" w:color="auto"/>
            <w:left w:val="none" w:sz="0" w:space="0" w:color="auto"/>
            <w:bottom w:val="none" w:sz="0" w:space="0" w:color="auto"/>
            <w:right w:val="none" w:sz="0" w:space="0" w:color="auto"/>
          </w:divBdr>
        </w:div>
        <w:div w:id="1515921396">
          <w:marLeft w:val="360"/>
          <w:marRight w:val="0"/>
          <w:marTop w:val="200"/>
          <w:marBottom w:val="0"/>
          <w:divBdr>
            <w:top w:val="none" w:sz="0" w:space="0" w:color="auto"/>
            <w:left w:val="none" w:sz="0" w:space="0" w:color="auto"/>
            <w:bottom w:val="none" w:sz="0" w:space="0" w:color="auto"/>
            <w:right w:val="none" w:sz="0" w:space="0" w:color="auto"/>
          </w:divBdr>
        </w:div>
        <w:div w:id="2070297492">
          <w:marLeft w:val="1080"/>
          <w:marRight w:val="0"/>
          <w:marTop w:val="100"/>
          <w:marBottom w:val="0"/>
          <w:divBdr>
            <w:top w:val="none" w:sz="0" w:space="0" w:color="auto"/>
            <w:left w:val="none" w:sz="0" w:space="0" w:color="auto"/>
            <w:bottom w:val="none" w:sz="0" w:space="0" w:color="auto"/>
            <w:right w:val="none" w:sz="0" w:space="0" w:color="auto"/>
          </w:divBdr>
        </w:div>
        <w:div w:id="212084995">
          <w:marLeft w:val="1080"/>
          <w:marRight w:val="0"/>
          <w:marTop w:val="100"/>
          <w:marBottom w:val="0"/>
          <w:divBdr>
            <w:top w:val="none" w:sz="0" w:space="0" w:color="auto"/>
            <w:left w:val="none" w:sz="0" w:space="0" w:color="auto"/>
            <w:bottom w:val="none" w:sz="0" w:space="0" w:color="auto"/>
            <w:right w:val="none" w:sz="0" w:space="0" w:color="auto"/>
          </w:divBdr>
        </w:div>
        <w:div w:id="2032608561">
          <w:marLeft w:val="360"/>
          <w:marRight w:val="0"/>
          <w:marTop w:val="200"/>
          <w:marBottom w:val="0"/>
          <w:divBdr>
            <w:top w:val="none" w:sz="0" w:space="0" w:color="auto"/>
            <w:left w:val="none" w:sz="0" w:space="0" w:color="auto"/>
            <w:bottom w:val="none" w:sz="0" w:space="0" w:color="auto"/>
            <w:right w:val="none" w:sz="0" w:space="0" w:color="auto"/>
          </w:divBdr>
        </w:div>
        <w:div w:id="1392999319">
          <w:marLeft w:val="1080"/>
          <w:marRight w:val="0"/>
          <w:marTop w:val="100"/>
          <w:marBottom w:val="0"/>
          <w:divBdr>
            <w:top w:val="none" w:sz="0" w:space="0" w:color="auto"/>
            <w:left w:val="none" w:sz="0" w:space="0" w:color="auto"/>
            <w:bottom w:val="none" w:sz="0" w:space="0" w:color="auto"/>
            <w:right w:val="none" w:sz="0" w:space="0" w:color="auto"/>
          </w:divBdr>
        </w:div>
        <w:div w:id="276987860">
          <w:marLeft w:val="1080"/>
          <w:marRight w:val="0"/>
          <w:marTop w:val="100"/>
          <w:marBottom w:val="0"/>
          <w:divBdr>
            <w:top w:val="none" w:sz="0" w:space="0" w:color="auto"/>
            <w:left w:val="none" w:sz="0" w:space="0" w:color="auto"/>
            <w:bottom w:val="none" w:sz="0" w:space="0" w:color="auto"/>
            <w:right w:val="none" w:sz="0" w:space="0" w:color="auto"/>
          </w:divBdr>
        </w:div>
        <w:div w:id="958147284">
          <w:marLeft w:val="360"/>
          <w:marRight w:val="0"/>
          <w:marTop w:val="200"/>
          <w:marBottom w:val="0"/>
          <w:divBdr>
            <w:top w:val="none" w:sz="0" w:space="0" w:color="auto"/>
            <w:left w:val="none" w:sz="0" w:space="0" w:color="auto"/>
            <w:bottom w:val="none" w:sz="0" w:space="0" w:color="auto"/>
            <w:right w:val="none" w:sz="0" w:space="0" w:color="auto"/>
          </w:divBdr>
        </w:div>
        <w:div w:id="1390231610">
          <w:marLeft w:val="1080"/>
          <w:marRight w:val="0"/>
          <w:marTop w:val="100"/>
          <w:marBottom w:val="0"/>
          <w:divBdr>
            <w:top w:val="none" w:sz="0" w:space="0" w:color="auto"/>
            <w:left w:val="none" w:sz="0" w:space="0" w:color="auto"/>
            <w:bottom w:val="none" w:sz="0" w:space="0" w:color="auto"/>
            <w:right w:val="none" w:sz="0" w:space="0" w:color="auto"/>
          </w:divBdr>
        </w:div>
        <w:div w:id="1169755549">
          <w:marLeft w:val="1080"/>
          <w:marRight w:val="0"/>
          <w:marTop w:val="100"/>
          <w:marBottom w:val="0"/>
          <w:divBdr>
            <w:top w:val="none" w:sz="0" w:space="0" w:color="auto"/>
            <w:left w:val="none" w:sz="0" w:space="0" w:color="auto"/>
            <w:bottom w:val="none" w:sz="0" w:space="0" w:color="auto"/>
            <w:right w:val="none" w:sz="0" w:space="0" w:color="auto"/>
          </w:divBdr>
        </w:div>
        <w:div w:id="918054608">
          <w:marLeft w:val="360"/>
          <w:marRight w:val="0"/>
          <w:marTop w:val="200"/>
          <w:marBottom w:val="0"/>
          <w:divBdr>
            <w:top w:val="none" w:sz="0" w:space="0" w:color="auto"/>
            <w:left w:val="none" w:sz="0" w:space="0" w:color="auto"/>
            <w:bottom w:val="none" w:sz="0" w:space="0" w:color="auto"/>
            <w:right w:val="none" w:sz="0" w:space="0" w:color="auto"/>
          </w:divBdr>
        </w:div>
        <w:div w:id="529537520">
          <w:marLeft w:val="1080"/>
          <w:marRight w:val="0"/>
          <w:marTop w:val="100"/>
          <w:marBottom w:val="0"/>
          <w:divBdr>
            <w:top w:val="none" w:sz="0" w:space="0" w:color="auto"/>
            <w:left w:val="none" w:sz="0" w:space="0" w:color="auto"/>
            <w:bottom w:val="none" w:sz="0" w:space="0" w:color="auto"/>
            <w:right w:val="none" w:sz="0" w:space="0" w:color="auto"/>
          </w:divBdr>
        </w:div>
        <w:div w:id="659845569">
          <w:marLeft w:val="1080"/>
          <w:marRight w:val="0"/>
          <w:marTop w:val="100"/>
          <w:marBottom w:val="0"/>
          <w:divBdr>
            <w:top w:val="none" w:sz="0" w:space="0" w:color="auto"/>
            <w:left w:val="none" w:sz="0" w:space="0" w:color="auto"/>
            <w:bottom w:val="none" w:sz="0" w:space="0" w:color="auto"/>
            <w:right w:val="none" w:sz="0" w:space="0" w:color="auto"/>
          </w:divBdr>
        </w:div>
        <w:div w:id="1873687270">
          <w:marLeft w:val="360"/>
          <w:marRight w:val="0"/>
          <w:marTop w:val="200"/>
          <w:marBottom w:val="0"/>
          <w:divBdr>
            <w:top w:val="none" w:sz="0" w:space="0" w:color="auto"/>
            <w:left w:val="none" w:sz="0" w:space="0" w:color="auto"/>
            <w:bottom w:val="none" w:sz="0" w:space="0" w:color="auto"/>
            <w:right w:val="none" w:sz="0" w:space="0" w:color="auto"/>
          </w:divBdr>
        </w:div>
        <w:div w:id="1589070539">
          <w:marLeft w:val="1080"/>
          <w:marRight w:val="0"/>
          <w:marTop w:val="100"/>
          <w:marBottom w:val="0"/>
          <w:divBdr>
            <w:top w:val="none" w:sz="0" w:space="0" w:color="auto"/>
            <w:left w:val="none" w:sz="0" w:space="0" w:color="auto"/>
            <w:bottom w:val="none" w:sz="0" w:space="0" w:color="auto"/>
            <w:right w:val="none" w:sz="0" w:space="0" w:color="auto"/>
          </w:divBdr>
        </w:div>
        <w:div w:id="2120827817">
          <w:marLeft w:val="1080"/>
          <w:marRight w:val="0"/>
          <w:marTop w:val="100"/>
          <w:marBottom w:val="0"/>
          <w:divBdr>
            <w:top w:val="none" w:sz="0" w:space="0" w:color="auto"/>
            <w:left w:val="none" w:sz="0" w:space="0" w:color="auto"/>
            <w:bottom w:val="none" w:sz="0" w:space="0" w:color="auto"/>
            <w:right w:val="none" w:sz="0" w:space="0" w:color="auto"/>
          </w:divBdr>
        </w:div>
      </w:divsChild>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6416971">
      <w:bodyDiv w:val="1"/>
      <w:marLeft w:val="0"/>
      <w:marRight w:val="0"/>
      <w:marTop w:val="0"/>
      <w:marBottom w:val="0"/>
      <w:divBdr>
        <w:top w:val="none" w:sz="0" w:space="0" w:color="auto"/>
        <w:left w:val="none" w:sz="0" w:space="0" w:color="auto"/>
        <w:bottom w:val="none" w:sz="0" w:space="0" w:color="auto"/>
        <w:right w:val="none" w:sz="0" w:space="0" w:color="auto"/>
      </w:divBdr>
      <w:divsChild>
        <w:div w:id="1169321945">
          <w:marLeft w:val="360"/>
          <w:marRight w:val="0"/>
          <w:marTop w:val="200"/>
          <w:marBottom w:val="0"/>
          <w:divBdr>
            <w:top w:val="none" w:sz="0" w:space="0" w:color="auto"/>
            <w:left w:val="none" w:sz="0" w:space="0" w:color="auto"/>
            <w:bottom w:val="none" w:sz="0" w:space="0" w:color="auto"/>
            <w:right w:val="none" w:sz="0" w:space="0" w:color="auto"/>
          </w:divBdr>
        </w:div>
        <w:div w:id="2140492932">
          <w:marLeft w:val="1080"/>
          <w:marRight w:val="0"/>
          <w:marTop w:val="100"/>
          <w:marBottom w:val="0"/>
          <w:divBdr>
            <w:top w:val="none" w:sz="0" w:space="0" w:color="auto"/>
            <w:left w:val="none" w:sz="0" w:space="0" w:color="auto"/>
            <w:bottom w:val="none" w:sz="0" w:space="0" w:color="auto"/>
            <w:right w:val="none" w:sz="0" w:space="0" w:color="auto"/>
          </w:divBdr>
        </w:div>
        <w:div w:id="1208836162">
          <w:marLeft w:val="1080"/>
          <w:marRight w:val="0"/>
          <w:marTop w:val="100"/>
          <w:marBottom w:val="0"/>
          <w:divBdr>
            <w:top w:val="none" w:sz="0" w:space="0" w:color="auto"/>
            <w:left w:val="none" w:sz="0" w:space="0" w:color="auto"/>
            <w:bottom w:val="none" w:sz="0" w:space="0" w:color="auto"/>
            <w:right w:val="none" w:sz="0" w:space="0" w:color="auto"/>
          </w:divBdr>
        </w:div>
        <w:div w:id="205725213">
          <w:marLeft w:val="360"/>
          <w:marRight w:val="0"/>
          <w:marTop w:val="200"/>
          <w:marBottom w:val="0"/>
          <w:divBdr>
            <w:top w:val="none" w:sz="0" w:space="0" w:color="auto"/>
            <w:left w:val="none" w:sz="0" w:space="0" w:color="auto"/>
            <w:bottom w:val="none" w:sz="0" w:space="0" w:color="auto"/>
            <w:right w:val="none" w:sz="0" w:space="0" w:color="auto"/>
          </w:divBdr>
        </w:div>
        <w:div w:id="1165586129">
          <w:marLeft w:val="1080"/>
          <w:marRight w:val="0"/>
          <w:marTop w:val="100"/>
          <w:marBottom w:val="0"/>
          <w:divBdr>
            <w:top w:val="none" w:sz="0" w:space="0" w:color="auto"/>
            <w:left w:val="none" w:sz="0" w:space="0" w:color="auto"/>
            <w:bottom w:val="none" w:sz="0" w:space="0" w:color="auto"/>
            <w:right w:val="none" w:sz="0" w:space="0" w:color="auto"/>
          </w:divBdr>
        </w:div>
        <w:div w:id="1108625787">
          <w:marLeft w:val="1080"/>
          <w:marRight w:val="0"/>
          <w:marTop w:val="100"/>
          <w:marBottom w:val="0"/>
          <w:divBdr>
            <w:top w:val="none" w:sz="0" w:space="0" w:color="auto"/>
            <w:left w:val="none" w:sz="0" w:space="0" w:color="auto"/>
            <w:bottom w:val="none" w:sz="0" w:space="0" w:color="auto"/>
            <w:right w:val="none" w:sz="0" w:space="0" w:color="auto"/>
          </w:divBdr>
        </w:div>
        <w:div w:id="1045838132">
          <w:marLeft w:val="360"/>
          <w:marRight w:val="0"/>
          <w:marTop w:val="200"/>
          <w:marBottom w:val="0"/>
          <w:divBdr>
            <w:top w:val="none" w:sz="0" w:space="0" w:color="auto"/>
            <w:left w:val="none" w:sz="0" w:space="0" w:color="auto"/>
            <w:bottom w:val="none" w:sz="0" w:space="0" w:color="auto"/>
            <w:right w:val="none" w:sz="0" w:space="0" w:color="auto"/>
          </w:divBdr>
        </w:div>
        <w:div w:id="929582456">
          <w:marLeft w:val="1080"/>
          <w:marRight w:val="0"/>
          <w:marTop w:val="100"/>
          <w:marBottom w:val="0"/>
          <w:divBdr>
            <w:top w:val="none" w:sz="0" w:space="0" w:color="auto"/>
            <w:left w:val="none" w:sz="0" w:space="0" w:color="auto"/>
            <w:bottom w:val="none" w:sz="0" w:space="0" w:color="auto"/>
            <w:right w:val="none" w:sz="0" w:space="0" w:color="auto"/>
          </w:divBdr>
        </w:div>
        <w:div w:id="1193836068">
          <w:marLeft w:val="1080"/>
          <w:marRight w:val="0"/>
          <w:marTop w:val="100"/>
          <w:marBottom w:val="0"/>
          <w:divBdr>
            <w:top w:val="none" w:sz="0" w:space="0" w:color="auto"/>
            <w:left w:val="none" w:sz="0" w:space="0" w:color="auto"/>
            <w:bottom w:val="none" w:sz="0" w:space="0" w:color="auto"/>
            <w:right w:val="none" w:sz="0" w:space="0" w:color="auto"/>
          </w:divBdr>
        </w:div>
        <w:div w:id="1093211386">
          <w:marLeft w:val="360"/>
          <w:marRight w:val="0"/>
          <w:marTop w:val="200"/>
          <w:marBottom w:val="0"/>
          <w:divBdr>
            <w:top w:val="none" w:sz="0" w:space="0" w:color="auto"/>
            <w:left w:val="none" w:sz="0" w:space="0" w:color="auto"/>
            <w:bottom w:val="none" w:sz="0" w:space="0" w:color="auto"/>
            <w:right w:val="none" w:sz="0" w:space="0" w:color="auto"/>
          </w:divBdr>
        </w:div>
        <w:div w:id="570580003">
          <w:marLeft w:val="1080"/>
          <w:marRight w:val="0"/>
          <w:marTop w:val="100"/>
          <w:marBottom w:val="0"/>
          <w:divBdr>
            <w:top w:val="none" w:sz="0" w:space="0" w:color="auto"/>
            <w:left w:val="none" w:sz="0" w:space="0" w:color="auto"/>
            <w:bottom w:val="none" w:sz="0" w:space="0" w:color="auto"/>
            <w:right w:val="none" w:sz="0" w:space="0" w:color="auto"/>
          </w:divBdr>
        </w:div>
        <w:div w:id="1684164572">
          <w:marLeft w:val="1080"/>
          <w:marRight w:val="0"/>
          <w:marTop w:val="100"/>
          <w:marBottom w:val="0"/>
          <w:divBdr>
            <w:top w:val="none" w:sz="0" w:space="0" w:color="auto"/>
            <w:left w:val="none" w:sz="0" w:space="0" w:color="auto"/>
            <w:bottom w:val="none" w:sz="0" w:space="0" w:color="auto"/>
            <w:right w:val="none" w:sz="0" w:space="0" w:color="auto"/>
          </w:divBdr>
        </w:div>
        <w:div w:id="1922911142">
          <w:marLeft w:val="360"/>
          <w:marRight w:val="0"/>
          <w:marTop w:val="200"/>
          <w:marBottom w:val="0"/>
          <w:divBdr>
            <w:top w:val="none" w:sz="0" w:space="0" w:color="auto"/>
            <w:left w:val="none" w:sz="0" w:space="0" w:color="auto"/>
            <w:bottom w:val="none" w:sz="0" w:space="0" w:color="auto"/>
            <w:right w:val="none" w:sz="0" w:space="0" w:color="auto"/>
          </w:divBdr>
        </w:div>
        <w:div w:id="1799445091">
          <w:marLeft w:val="1080"/>
          <w:marRight w:val="0"/>
          <w:marTop w:val="100"/>
          <w:marBottom w:val="0"/>
          <w:divBdr>
            <w:top w:val="none" w:sz="0" w:space="0" w:color="auto"/>
            <w:left w:val="none" w:sz="0" w:space="0" w:color="auto"/>
            <w:bottom w:val="none" w:sz="0" w:space="0" w:color="auto"/>
            <w:right w:val="none" w:sz="0" w:space="0" w:color="auto"/>
          </w:divBdr>
        </w:div>
        <w:div w:id="2116173184">
          <w:marLeft w:val="1080"/>
          <w:marRight w:val="0"/>
          <w:marTop w:val="100"/>
          <w:marBottom w:val="0"/>
          <w:divBdr>
            <w:top w:val="none" w:sz="0" w:space="0" w:color="auto"/>
            <w:left w:val="none" w:sz="0" w:space="0" w:color="auto"/>
            <w:bottom w:val="none" w:sz="0" w:space="0" w:color="auto"/>
            <w:right w:val="none" w:sz="0" w:space="0" w:color="auto"/>
          </w:divBdr>
        </w:div>
        <w:div w:id="975792800">
          <w:marLeft w:val="360"/>
          <w:marRight w:val="0"/>
          <w:marTop w:val="200"/>
          <w:marBottom w:val="0"/>
          <w:divBdr>
            <w:top w:val="none" w:sz="0" w:space="0" w:color="auto"/>
            <w:left w:val="none" w:sz="0" w:space="0" w:color="auto"/>
            <w:bottom w:val="none" w:sz="0" w:space="0" w:color="auto"/>
            <w:right w:val="none" w:sz="0" w:space="0" w:color="auto"/>
          </w:divBdr>
        </w:div>
        <w:div w:id="1607344829">
          <w:marLeft w:val="1080"/>
          <w:marRight w:val="0"/>
          <w:marTop w:val="100"/>
          <w:marBottom w:val="0"/>
          <w:divBdr>
            <w:top w:val="none" w:sz="0" w:space="0" w:color="auto"/>
            <w:left w:val="none" w:sz="0" w:space="0" w:color="auto"/>
            <w:bottom w:val="none" w:sz="0" w:space="0" w:color="auto"/>
            <w:right w:val="none" w:sz="0" w:space="0" w:color="auto"/>
          </w:divBdr>
        </w:div>
        <w:div w:id="2045982235">
          <w:marLeft w:val="1080"/>
          <w:marRight w:val="0"/>
          <w:marTop w:val="100"/>
          <w:marBottom w:val="0"/>
          <w:divBdr>
            <w:top w:val="none" w:sz="0" w:space="0" w:color="auto"/>
            <w:left w:val="none" w:sz="0" w:space="0" w:color="auto"/>
            <w:bottom w:val="none" w:sz="0" w:space="0" w:color="auto"/>
            <w:right w:val="none" w:sz="0" w:space="0" w:color="auto"/>
          </w:divBdr>
        </w:div>
      </w:divsChild>
    </w:div>
    <w:div w:id="1430731737">
      <w:bodyDiv w:val="1"/>
      <w:marLeft w:val="0"/>
      <w:marRight w:val="0"/>
      <w:marTop w:val="0"/>
      <w:marBottom w:val="0"/>
      <w:divBdr>
        <w:top w:val="none" w:sz="0" w:space="0" w:color="auto"/>
        <w:left w:val="none" w:sz="0" w:space="0" w:color="auto"/>
        <w:bottom w:val="none" w:sz="0" w:space="0" w:color="auto"/>
        <w:right w:val="none" w:sz="0" w:space="0" w:color="auto"/>
      </w:divBdr>
      <w:divsChild>
        <w:div w:id="1002777522">
          <w:marLeft w:val="1800"/>
          <w:marRight w:val="0"/>
          <w:marTop w:val="100"/>
          <w:marBottom w:val="0"/>
          <w:divBdr>
            <w:top w:val="none" w:sz="0" w:space="0" w:color="auto"/>
            <w:left w:val="none" w:sz="0" w:space="0" w:color="auto"/>
            <w:bottom w:val="none" w:sz="0" w:space="0" w:color="auto"/>
            <w:right w:val="none" w:sz="0" w:space="0" w:color="auto"/>
          </w:divBdr>
        </w:div>
        <w:div w:id="994796862">
          <w:marLeft w:val="2520"/>
          <w:marRight w:val="0"/>
          <w:marTop w:val="100"/>
          <w:marBottom w:val="0"/>
          <w:divBdr>
            <w:top w:val="none" w:sz="0" w:space="0" w:color="auto"/>
            <w:left w:val="none" w:sz="0" w:space="0" w:color="auto"/>
            <w:bottom w:val="none" w:sz="0" w:space="0" w:color="auto"/>
            <w:right w:val="none" w:sz="0" w:space="0" w:color="auto"/>
          </w:divBdr>
        </w:div>
        <w:div w:id="292252195">
          <w:marLeft w:val="252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2582402">
      <w:bodyDiv w:val="1"/>
      <w:marLeft w:val="0"/>
      <w:marRight w:val="0"/>
      <w:marTop w:val="0"/>
      <w:marBottom w:val="0"/>
      <w:divBdr>
        <w:top w:val="none" w:sz="0" w:space="0" w:color="auto"/>
        <w:left w:val="none" w:sz="0" w:space="0" w:color="auto"/>
        <w:bottom w:val="none" w:sz="0" w:space="0" w:color="auto"/>
        <w:right w:val="none" w:sz="0" w:space="0" w:color="auto"/>
      </w:divBdr>
      <w:divsChild>
        <w:div w:id="896479171">
          <w:marLeft w:val="1800"/>
          <w:marRight w:val="0"/>
          <w:marTop w:val="100"/>
          <w:marBottom w:val="0"/>
          <w:divBdr>
            <w:top w:val="none" w:sz="0" w:space="0" w:color="auto"/>
            <w:left w:val="none" w:sz="0" w:space="0" w:color="auto"/>
            <w:bottom w:val="none" w:sz="0" w:space="0" w:color="auto"/>
            <w:right w:val="none" w:sz="0" w:space="0" w:color="auto"/>
          </w:divBdr>
        </w:div>
      </w:divsChild>
    </w:div>
    <w:div w:id="1438063384">
      <w:bodyDiv w:val="1"/>
      <w:marLeft w:val="0"/>
      <w:marRight w:val="0"/>
      <w:marTop w:val="0"/>
      <w:marBottom w:val="0"/>
      <w:divBdr>
        <w:top w:val="none" w:sz="0" w:space="0" w:color="auto"/>
        <w:left w:val="none" w:sz="0" w:space="0" w:color="auto"/>
        <w:bottom w:val="none" w:sz="0" w:space="0" w:color="auto"/>
        <w:right w:val="none" w:sz="0" w:space="0" w:color="auto"/>
      </w:divBdr>
      <w:divsChild>
        <w:div w:id="706419346">
          <w:marLeft w:val="1080"/>
          <w:marRight w:val="0"/>
          <w:marTop w:val="100"/>
          <w:marBottom w:val="0"/>
          <w:divBdr>
            <w:top w:val="none" w:sz="0" w:space="0" w:color="auto"/>
            <w:left w:val="none" w:sz="0" w:space="0" w:color="auto"/>
            <w:bottom w:val="none" w:sz="0" w:space="0" w:color="auto"/>
            <w:right w:val="none" w:sz="0" w:space="0" w:color="auto"/>
          </w:divBdr>
        </w:div>
      </w:divsChild>
    </w:div>
    <w:div w:id="1446920937">
      <w:bodyDiv w:val="1"/>
      <w:marLeft w:val="0"/>
      <w:marRight w:val="0"/>
      <w:marTop w:val="0"/>
      <w:marBottom w:val="0"/>
      <w:divBdr>
        <w:top w:val="none" w:sz="0" w:space="0" w:color="auto"/>
        <w:left w:val="none" w:sz="0" w:space="0" w:color="auto"/>
        <w:bottom w:val="none" w:sz="0" w:space="0" w:color="auto"/>
        <w:right w:val="none" w:sz="0" w:space="0" w:color="auto"/>
      </w:divBdr>
    </w:div>
    <w:div w:id="1478184300">
      <w:bodyDiv w:val="1"/>
      <w:marLeft w:val="0"/>
      <w:marRight w:val="0"/>
      <w:marTop w:val="0"/>
      <w:marBottom w:val="0"/>
      <w:divBdr>
        <w:top w:val="none" w:sz="0" w:space="0" w:color="auto"/>
        <w:left w:val="none" w:sz="0" w:space="0" w:color="auto"/>
        <w:bottom w:val="none" w:sz="0" w:space="0" w:color="auto"/>
        <w:right w:val="none" w:sz="0" w:space="0" w:color="auto"/>
      </w:divBdr>
      <w:divsChild>
        <w:div w:id="1780681718">
          <w:marLeft w:val="360"/>
          <w:marRight w:val="0"/>
          <w:marTop w:val="200"/>
          <w:marBottom w:val="0"/>
          <w:divBdr>
            <w:top w:val="none" w:sz="0" w:space="0" w:color="auto"/>
            <w:left w:val="none" w:sz="0" w:space="0" w:color="auto"/>
            <w:bottom w:val="none" w:sz="0" w:space="0" w:color="auto"/>
            <w:right w:val="none" w:sz="0" w:space="0" w:color="auto"/>
          </w:divBdr>
        </w:div>
        <w:div w:id="1154685753">
          <w:marLeft w:val="1080"/>
          <w:marRight w:val="0"/>
          <w:marTop w:val="100"/>
          <w:marBottom w:val="0"/>
          <w:divBdr>
            <w:top w:val="none" w:sz="0" w:space="0" w:color="auto"/>
            <w:left w:val="none" w:sz="0" w:space="0" w:color="auto"/>
            <w:bottom w:val="none" w:sz="0" w:space="0" w:color="auto"/>
            <w:right w:val="none" w:sz="0" w:space="0" w:color="auto"/>
          </w:divBdr>
        </w:div>
        <w:div w:id="974683239">
          <w:marLeft w:val="1080"/>
          <w:marRight w:val="0"/>
          <w:marTop w:val="100"/>
          <w:marBottom w:val="0"/>
          <w:divBdr>
            <w:top w:val="none" w:sz="0" w:space="0" w:color="auto"/>
            <w:left w:val="none" w:sz="0" w:space="0" w:color="auto"/>
            <w:bottom w:val="none" w:sz="0" w:space="0" w:color="auto"/>
            <w:right w:val="none" w:sz="0" w:space="0" w:color="auto"/>
          </w:divBdr>
        </w:div>
        <w:div w:id="2123569453">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4566889">
      <w:bodyDiv w:val="1"/>
      <w:marLeft w:val="0"/>
      <w:marRight w:val="0"/>
      <w:marTop w:val="0"/>
      <w:marBottom w:val="0"/>
      <w:divBdr>
        <w:top w:val="none" w:sz="0" w:space="0" w:color="auto"/>
        <w:left w:val="none" w:sz="0" w:space="0" w:color="auto"/>
        <w:bottom w:val="none" w:sz="0" w:space="0" w:color="auto"/>
        <w:right w:val="none" w:sz="0" w:space="0" w:color="auto"/>
      </w:divBdr>
      <w:divsChild>
        <w:div w:id="123040179">
          <w:marLeft w:val="1166"/>
          <w:marRight w:val="0"/>
          <w:marTop w:val="125"/>
          <w:marBottom w:val="0"/>
          <w:divBdr>
            <w:top w:val="none" w:sz="0" w:space="0" w:color="auto"/>
            <w:left w:val="none" w:sz="0" w:space="0" w:color="auto"/>
            <w:bottom w:val="none" w:sz="0" w:space="0" w:color="auto"/>
            <w:right w:val="none" w:sz="0" w:space="0" w:color="auto"/>
          </w:divBdr>
        </w:div>
        <w:div w:id="681784666">
          <w:marLeft w:val="1800"/>
          <w:marRight w:val="0"/>
          <w:marTop w:val="106"/>
          <w:marBottom w:val="0"/>
          <w:divBdr>
            <w:top w:val="none" w:sz="0" w:space="0" w:color="auto"/>
            <w:left w:val="none" w:sz="0" w:space="0" w:color="auto"/>
            <w:bottom w:val="none" w:sz="0" w:space="0" w:color="auto"/>
            <w:right w:val="none" w:sz="0" w:space="0" w:color="auto"/>
          </w:divBdr>
        </w:div>
        <w:div w:id="709380888">
          <w:marLeft w:val="1800"/>
          <w:marRight w:val="0"/>
          <w:marTop w:val="106"/>
          <w:marBottom w:val="0"/>
          <w:divBdr>
            <w:top w:val="none" w:sz="0" w:space="0" w:color="auto"/>
            <w:left w:val="none" w:sz="0" w:space="0" w:color="auto"/>
            <w:bottom w:val="none" w:sz="0" w:space="0" w:color="auto"/>
            <w:right w:val="none" w:sz="0" w:space="0" w:color="auto"/>
          </w:divBdr>
        </w:div>
        <w:div w:id="636227685">
          <w:marLeft w:val="1166"/>
          <w:marRight w:val="0"/>
          <w:marTop w:val="125"/>
          <w:marBottom w:val="0"/>
          <w:divBdr>
            <w:top w:val="none" w:sz="0" w:space="0" w:color="auto"/>
            <w:left w:val="none" w:sz="0" w:space="0" w:color="auto"/>
            <w:bottom w:val="none" w:sz="0" w:space="0" w:color="auto"/>
            <w:right w:val="none" w:sz="0" w:space="0" w:color="auto"/>
          </w:divBdr>
        </w:div>
        <w:div w:id="355080221">
          <w:marLeft w:val="1800"/>
          <w:marRight w:val="0"/>
          <w:marTop w:val="106"/>
          <w:marBottom w:val="0"/>
          <w:divBdr>
            <w:top w:val="none" w:sz="0" w:space="0" w:color="auto"/>
            <w:left w:val="none" w:sz="0" w:space="0" w:color="auto"/>
            <w:bottom w:val="none" w:sz="0" w:space="0" w:color="auto"/>
            <w:right w:val="none" w:sz="0" w:space="0" w:color="auto"/>
          </w:divBdr>
        </w:div>
        <w:div w:id="953705578">
          <w:marLeft w:val="2520"/>
          <w:marRight w:val="0"/>
          <w:marTop w:val="91"/>
          <w:marBottom w:val="0"/>
          <w:divBdr>
            <w:top w:val="none" w:sz="0" w:space="0" w:color="auto"/>
            <w:left w:val="none" w:sz="0" w:space="0" w:color="auto"/>
            <w:bottom w:val="none" w:sz="0" w:space="0" w:color="auto"/>
            <w:right w:val="none" w:sz="0" w:space="0" w:color="auto"/>
          </w:divBdr>
        </w:div>
        <w:div w:id="402604891">
          <w:marLeft w:val="2520"/>
          <w:marRight w:val="0"/>
          <w:marTop w:val="91"/>
          <w:marBottom w:val="0"/>
          <w:divBdr>
            <w:top w:val="none" w:sz="0" w:space="0" w:color="auto"/>
            <w:left w:val="none" w:sz="0" w:space="0" w:color="auto"/>
            <w:bottom w:val="none" w:sz="0" w:space="0" w:color="auto"/>
            <w:right w:val="none" w:sz="0" w:space="0" w:color="auto"/>
          </w:divBdr>
        </w:div>
        <w:div w:id="1625119200">
          <w:marLeft w:val="1800"/>
          <w:marRight w:val="0"/>
          <w:marTop w:val="106"/>
          <w:marBottom w:val="0"/>
          <w:divBdr>
            <w:top w:val="none" w:sz="0" w:space="0" w:color="auto"/>
            <w:left w:val="none" w:sz="0" w:space="0" w:color="auto"/>
            <w:bottom w:val="none" w:sz="0" w:space="0" w:color="auto"/>
            <w:right w:val="none" w:sz="0" w:space="0" w:color="auto"/>
          </w:divBdr>
        </w:div>
        <w:div w:id="1367095855">
          <w:marLeft w:val="2520"/>
          <w:marRight w:val="0"/>
          <w:marTop w:val="91"/>
          <w:marBottom w:val="0"/>
          <w:divBdr>
            <w:top w:val="none" w:sz="0" w:space="0" w:color="auto"/>
            <w:left w:val="none" w:sz="0" w:space="0" w:color="auto"/>
            <w:bottom w:val="none" w:sz="0" w:space="0" w:color="auto"/>
            <w:right w:val="none" w:sz="0" w:space="0" w:color="auto"/>
          </w:divBdr>
        </w:div>
        <w:div w:id="1811247107">
          <w:marLeft w:val="2520"/>
          <w:marRight w:val="0"/>
          <w:marTop w:val="91"/>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2598171">
      <w:bodyDiv w:val="1"/>
      <w:marLeft w:val="0"/>
      <w:marRight w:val="0"/>
      <w:marTop w:val="0"/>
      <w:marBottom w:val="0"/>
      <w:divBdr>
        <w:top w:val="none" w:sz="0" w:space="0" w:color="auto"/>
        <w:left w:val="none" w:sz="0" w:space="0" w:color="auto"/>
        <w:bottom w:val="none" w:sz="0" w:space="0" w:color="auto"/>
        <w:right w:val="none" w:sz="0" w:space="0" w:color="auto"/>
      </w:divBdr>
      <w:divsChild>
        <w:div w:id="95636741">
          <w:marLeft w:val="360"/>
          <w:marRight w:val="0"/>
          <w:marTop w:val="200"/>
          <w:marBottom w:val="0"/>
          <w:divBdr>
            <w:top w:val="none" w:sz="0" w:space="0" w:color="auto"/>
            <w:left w:val="none" w:sz="0" w:space="0" w:color="auto"/>
            <w:bottom w:val="none" w:sz="0" w:space="0" w:color="auto"/>
            <w:right w:val="none" w:sz="0" w:space="0" w:color="auto"/>
          </w:divBdr>
        </w:div>
      </w:divsChild>
    </w:div>
    <w:div w:id="1569194747">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169213">
      <w:bodyDiv w:val="1"/>
      <w:marLeft w:val="0"/>
      <w:marRight w:val="0"/>
      <w:marTop w:val="0"/>
      <w:marBottom w:val="0"/>
      <w:divBdr>
        <w:top w:val="none" w:sz="0" w:space="0" w:color="auto"/>
        <w:left w:val="none" w:sz="0" w:space="0" w:color="auto"/>
        <w:bottom w:val="none" w:sz="0" w:space="0" w:color="auto"/>
        <w:right w:val="none" w:sz="0" w:space="0" w:color="auto"/>
      </w:divBdr>
      <w:divsChild>
        <w:div w:id="855770745">
          <w:marLeft w:val="1800"/>
          <w:marRight w:val="0"/>
          <w:marTop w:val="100"/>
          <w:marBottom w:val="0"/>
          <w:divBdr>
            <w:top w:val="none" w:sz="0" w:space="0" w:color="auto"/>
            <w:left w:val="none" w:sz="0" w:space="0" w:color="auto"/>
            <w:bottom w:val="none" w:sz="0" w:space="0" w:color="auto"/>
            <w:right w:val="none" w:sz="0" w:space="0" w:color="auto"/>
          </w:divBdr>
        </w:div>
        <w:div w:id="34235108">
          <w:marLeft w:val="1800"/>
          <w:marRight w:val="0"/>
          <w:marTop w:val="100"/>
          <w:marBottom w:val="0"/>
          <w:divBdr>
            <w:top w:val="none" w:sz="0" w:space="0" w:color="auto"/>
            <w:left w:val="none" w:sz="0" w:space="0" w:color="auto"/>
            <w:bottom w:val="none" w:sz="0" w:space="0" w:color="auto"/>
            <w:right w:val="none" w:sz="0" w:space="0" w:color="auto"/>
          </w:divBdr>
        </w:div>
        <w:div w:id="2085251934">
          <w:marLeft w:val="1800"/>
          <w:marRight w:val="0"/>
          <w:marTop w:val="100"/>
          <w:marBottom w:val="0"/>
          <w:divBdr>
            <w:top w:val="none" w:sz="0" w:space="0" w:color="auto"/>
            <w:left w:val="none" w:sz="0" w:space="0" w:color="auto"/>
            <w:bottom w:val="none" w:sz="0" w:space="0" w:color="auto"/>
            <w:right w:val="none" w:sz="0" w:space="0" w:color="auto"/>
          </w:divBdr>
        </w:div>
        <w:div w:id="45760025">
          <w:marLeft w:val="1800"/>
          <w:marRight w:val="0"/>
          <w:marTop w:val="100"/>
          <w:marBottom w:val="0"/>
          <w:divBdr>
            <w:top w:val="none" w:sz="0" w:space="0" w:color="auto"/>
            <w:left w:val="none" w:sz="0" w:space="0" w:color="auto"/>
            <w:bottom w:val="none" w:sz="0" w:space="0" w:color="auto"/>
            <w:right w:val="none" w:sz="0" w:space="0" w:color="auto"/>
          </w:divBdr>
        </w:div>
        <w:div w:id="10492435">
          <w:marLeft w:val="1800"/>
          <w:marRight w:val="0"/>
          <w:marTop w:val="100"/>
          <w:marBottom w:val="0"/>
          <w:divBdr>
            <w:top w:val="none" w:sz="0" w:space="0" w:color="auto"/>
            <w:left w:val="none" w:sz="0" w:space="0" w:color="auto"/>
            <w:bottom w:val="none" w:sz="0" w:space="0" w:color="auto"/>
            <w:right w:val="none" w:sz="0" w:space="0" w:color="auto"/>
          </w:divBdr>
        </w:div>
      </w:divsChild>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16207309">
      <w:bodyDiv w:val="1"/>
      <w:marLeft w:val="0"/>
      <w:marRight w:val="0"/>
      <w:marTop w:val="0"/>
      <w:marBottom w:val="0"/>
      <w:divBdr>
        <w:top w:val="none" w:sz="0" w:space="0" w:color="auto"/>
        <w:left w:val="none" w:sz="0" w:space="0" w:color="auto"/>
        <w:bottom w:val="none" w:sz="0" w:space="0" w:color="auto"/>
        <w:right w:val="none" w:sz="0" w:space="0" w:color="auto"/>
      </w:divBdr>
    </w:div>
    <w:div w:id="1640498971">
      <w:bodyDiv w:val="1"/>
      <w:marLeft w:val="0"/>
      <w:marRight w:val="0"/>
      <w:marTop w:val="0"/>
      <w:marBottom w:val="0"/>
      <w:divBdr>
        <w:top w:val="none" w:sz="0" w:space="0" w:color="auto"/>
        <w:left w:val="none" w:sz="0" w:space="0" w:color="auto"/>
        <w:bottom w:val="none" w:sz="0" w:space="0" w:color="auto"/>
        <w:right w:val="none" w:sz="0" w:space="0" w:color="auto"/>
      </w:divBdr>
      <w:divsChild>
        <w:div w:id="832796143">
          <w:marLeft w:val="1800"/>
          <w:marRight w:val="0"/>
          <w:marTop w:val="100"/>
          <w:marBottom w:val="0"/>
          <w:divBdr>
            <w:top w:val="none" w:sz="0" w:space="0" w:color="auto"/>
            <w:left w:val="none" w:sz="0" w:space="0" w:color="auto"/>
            <w:bottom w:val="none" w:sz="0" w:space="0" w:color="auto"/>
            <w:right w:val="none" w:sz="0" w:space="0" w:color="auto"/>
          </w:divBdr>
        </w:div>
        <w:div w:id="1033119453">
          <w:marLeft w:val="2520"/>
          <w:marRight w:val="0"/>
          <w:marTop w:val="100"/>
          <w:marBottom w:val="0"/>
          <w:divBdr>
            <w:top w:val="none" w:sz="0" w:space="0" w:color="auto"/>
            <w:left w:val="none" w:sz="0" w:space="0" w:color="auto"/>
            <w:bottom w:val="none" w:sz="0" w:space="0" w:color="auto"/>
            <w:right w:val="none" w:sz="0" w:space="0" w:color="auto"/>
          </w:divBdr>
        </w:div>
        <w:div w:id="1083644348">
          <w:marLeft w:val="2520"/>
          <w:marRight w:val="0"/>
          <w:marTop w:val="100"/>
          <w:marBottom w:val="0"/>
          <w:divBdr>
            <w:top w:val="none" w:sz="0" w:space="0" w:color="auto"/>
            <w:left w:val="none" w:sz="0" w:space="0" w:color="auto"/>
            <w:bottom w:val="none" w:sz="0" w:space="0" w:color="auto"/>
            <w:right w:val="none" w:sz="0" w:space="0" w:color="auto"/>
          </w:divBdr>
        </w:div>
      </w:divsChild>
    </w:div>
    <w:div w:id="1641954065">
      <w:bodyDiv w:val="1"/>
      <w:marLeft w:val="0"/>
      <w:marRight w:val="0"/>
      <w:marTop w:val="0"/>
      <w:marBottom w:val="0"/>
      <w:divBdr>
        <w:top w:val="none" w:sz="0" w:space="0" w:color="auto"/>
        <w:left w:val="none" w:sz="0" w:space="0" w:color="auto"/>
        <w:bottom w:val="none" w:sz="0" w:space="0" w:color="auto"/>
        <w:right w:val="none" w:sz="0" w:space="0" w:color="auto"/>
      </w:divBdr>
      <w:divsChild>
        <w:div w:id="400953428">
          <w:marLeft w:val="0"/>
          <w:marRight w:val="0"/>
          <w:marTop w:val="0"/>
          <w:marBottom w:val="0"/>
          <w:divBdr>
            <w:top w:val="none" w:sz="0" w:space="0" w:color="auto"/>
            <w:left w:val="none" w:sz="0" w:space="0" w:color="auto"/>
            <w:bottom w:val="none" w:sz="0" w:space="0" w:color="auto"/>
            <w:right w:val="none" w:sz="0" w:space="0" w:color="auto"/>
          </w:divBdr>
          <w:divsChild>
            <w:div w:id="601382936">
              <w:marLeft w:val="0"/>
              <w:marRight w:val="0"/>
              <w:marTop w:val="0"/>
              <w:marBottom w:val="0"/>
              <w:divBdr>
                <w:top w:val="none" w:sz="0" w:space="0" w:color="auto"/>
                <w:left w:val="none" w:sz="0" w:space="0" w:color="auto"/>
                <w:bottom w:val="none" w:sz="0" w:space="0" w:color="auto"/>
                <w:right w:val="none" w:sz="0" w:space="0" w:color="auto"/>
              </w:divBdr>
              <w:divsChild>
                <w:div w:id="2060781749">
                  <w:marLeft w:val="0"/>
                  <w:marRight w:val="0"/>
                  <w:marTop w:val="0"/>
                  <w:marBottom w:val="0"/>
                  <w:divBdr>
                    <w:top w:val="none" w:sz="0" w:space="0" w:color="auto"/>
                    <w:left w:val="none" w:sz="0" w:space="0" w:color="auto"/>
                    <w:bottom w:val="none" w:sz="0" w:space="0" w:color="auto"/>
                    <w:right w:val="none" w:sz="0" w:space="0" w:color="auto"/>
                  </w:divBdr>
                  <w:divsChild>
                    <w:div w:id="394355422">
                      <w:marLeft w:val="0"/>
                      <w:marRight w:val="0"/>
                      <w:marTop w:val="0"/>
                      <w:marBottom w:val="0"/>
                      <w:divBdr>
                        <w:top w:val="none" w:sz="0" w:space="0" w:color="auto"/>
                        <w:left w:val="none" w:sz="0" w:space="0" w:color="auto"/>
                        <w:bottom w:val="none" w:sz="0" w:space="0" w:color="auto"/>
                        <w:right w:val="none" w:sz="0" w:space="0" w:color="auto"/>
                      </w:divBdr>
                      <w:divsChild>
                        <w:div w:id="830948427">
                          <w:marLeft w:val="0"/>
                          <w:marRight w:val="0"/>
                          <w:marTop w:val="0"/>
                          <w:marBottom w:val="0"/>
                          <w:divBdr>
                            <w:top w:val="none" w:sz="0" w:space="0" w:color="auto"/>
                            <w:left w:val="none" w:sz="0" w:space="0" w:color="auto"/>
                            <w:bottom w:val="none" w:sz="0" w:space="0" w:color="auto"/>
                            <w:right w:val="none" w:sz="0" w:space="0" w:color="auto"/>
                          </w:divBdr>
                          <w:divsChild>
                            <w:div w:id="704139391">
                              <w:marLeft w:val="0"/>
                              <w:marRight w:val="0"/>
                              <w:marTop w:val="0"/>
                              <w:marBottom w:val="0"/>
                              <w:divBdr>
                                <w:top w:val="none" w:sz="0" w:space="0" w:color="auto"/>
                                <w:left w:val="none" w:sz="0" w:space="0" w:color="auto"/>
                                <w:bottom w:val="none" w:sz="0" w:space="0" w:color="auto"/>
                                <w:right w:val="none" w:sz="0" w:space="0" w:color="auto"/>
                              </w:divBdr>
                              <w:divsChild>
                                <w:div w:id="799686364">
                                  <w:marLeft w:val="0"/>
                                  <w:marRight w:val="0"/>
                                  <w:marTop w:val="0"/>
                                  <w:marBottom w:val="0"/>
                                  <w:divBdr>
                                    <w:top w:val="none" w:sz="0" w:space="0" w:color="auto"/>
                                    <w:left w:val="none" w:sz="0" w:space="0" w:color="auto"/>
                                    <w:bottom w:val="none" w:sz="0" w:space="0" w:color="auto"/>
                                    <w:right w:val="none" w:sz="0" w:space="0" w:color="auto"/>
                                  </w:divBdr>
                                  <w:divsChild>
                                    <w:div w:id="1523781531">
                                      <w:marLeft w:val="0"/>
                                      <w:marRight w:val="0"/>
                                      <w:marTop w:val="0"/>
                                      <w:marBottom w:val="0"/>
                                      <w:divBdr>
                                        <w:top w:val="none" w:sz="0" w:space="0" w:color="auto"/>
                                        <w:left w:val="none" w:sz="0" w:space="0" w:color="auto"/>
                                        <w:bottom w:val="none" w:sz="0" w:space="0" w:color="auto"/>
                                        <w:right w:val="none" w:sz="0" w:space="0" w:color="auto"/>
                                      </w:divBdr>
                                      <w:divsChild>
                                        <w:div w:id="220872641">
                                          <w:marLeft w:val="0"/>
                                          <w:marRight w:val="0"/>
                                          <w:marTop w:val="0"/>
                                          <w:marBottom w:val="495"/>
                                          <w:divBdr>
                                            <w:top w:val="none" w:sz="0" w:space="0" w:color="auto"/>
                                            <w:left w:val="none" w:sz="0" w:space="0" w:color="auto"/>
                                            <w:bottom w:val="none" w:sz="0" w:space="0" w:color="auto"/>
                                            <w:right w:val="none" w:sz="0" w:space="0" w:color="auto"/>
                                          </w:divBdr>
                                          <w:divsChild>
                                            <w:div w:id="99772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7709978">
      <w:bodyDiv w:val="1"/>
      <w:marLeft w:val="0"/>
      <w:marRight w:val="0"/>
      <w:marTop w:val="0"/>
      <w:marBottom w:val="0"/>
      <w:divBdr>
        <w:top w:val="none" w:sz="0" w:space="0" w:color="auto"/>
        <w:left w:val="none" w:sz="0" w:space="0" w:color="auto"/>
        <w:bottom w:val="none" w:sz="0" w:space="0" w:color="auto"/>
        <w:right w:val="none" w:sz="0" w:space="0" w:color="auto"/>
      </w:divBdr>
      <w:divsChild>
        <w:div w:id="1036854586">
          <w:marLeft w:val="360"/>
          <w:marRight w:val="0"/>
          <w:marTop w:val="200"/>
          <w:marBottom w:val="0"/>
          <w:divBdr>
            <w:top w:val="none" w:sz="0" w:space="0" w:color="auto"/>
            <w:left w:val="none" w:sz="0" w:space="0" w:color="auto"/>
            <w:bottom w:val="none" w:sz="0" w:space="0" w:color="auto"/>
            <w:right w:val="none" w:sz="0" w:space="0" w:color="auto"/>
          </w:divBdr>
        </w:div>
        <w:div w:id="1953240762">
          <w:marLeft w:val="1080"/>
          <w:marRight w:val="0"/>
          <w:marTop w:val="100"/>
          <w:marBottom w:val="0"/>
          <w:divBdr>
            <w:top w:val="none" w:sz="0" w:space="0" w:color="auto"/>
            <w:left w:val="none" w:sz="0" w:space="0" w:color="auto"/>
            <w:bottom w:val="none" w:sz="0" w:space="0" w:color="auto"/>
            <w:right w:val="none" w:sz="0" w:space="0" w:color="auto"/>
          </w:divBdr>
        </w:div>
        <w:div w:id="999502000">
          <w:marLeft w:val="1800"/>
          <w:marRight w:val="0"/>
          <w:marTop w:val="100"/>
          <w:marBottom w:val="0"/>
          <w:divBdr>
            <w:top w:val="none" w:sz="0" w:space="0" w:color="auto"/>
            <w:left w:val="none" w:sz="0" w:space="0" w:color="auto"/>
            <w:bottom w:val="none" w:sz="0" w:space="0" w:color="auto"/>
            <w:right w:val="none" w:sz="0" w:space="0" w:color="auto"/>
          </w:divBdr>
        </w:div>
        <w:div w:id="1154375201">
          <w:marLeft w:val="1800"/>
          <w:marRight w:val="0"/>
          <w:marTop w:val="100"/>
          <w:marBottom w:val="0"/>
          <w:divBdr>
            <w:top w:val="none" w:sz="0" w:space="0" w:color="auto"/>
            <w:left w:val="none" w:sz="0" w:space="0" w:color="auto"/>
            <w:bottom w:val="none" w:sz="0" w:space="0" w:color="auto"/>
            <w:right w:val="none" w:sz="0" w:space="0" w:color="auto"/>
          </w:divBdr>
        </w:div>
        <w:div w:id="1171679669">
          <w:marLeft w:val="1080"/>
          <w:marRight w:val="0"/>
          <w:marTop w:val="100"/>
          <w:marBottom w:val="0"/>
          <w:divBdr>
            <w:top w:val="none" w:sz="0" w:space="0" w:color="auto"/>
            <w:left w:val="none" w:sz="0" w:space="0" w:color="auto"/>
            <w:bottom w:val="none" w:sz="0" w:space="0" w:color="auto"/>
            <w:right w:val="none" w:sz="0" w:space="0" w:color="auto"/>
          </w:divBdr>
        </w:div>
        <w:div w:id="978461846">
          <w:marLeft w:val="1800"/>
          <w:marRight w:val="0"/>
          <w:marTop w:val="100"/>
          <w:marBottom w:val="0"/>
          <w:divBdr>
            <w:top w:val="none" w:sz="0" w:space="0" w:color="auto"/>
            <w:left w:val="none" w:sz="0" w:space="0" w:color="auto"/>
            <w:bottom w:val="none" w:sz="0" w:space="0" w:color="auto"/>
            <w:right w:val="none" w:sz="0" w:space="0" w:color="auto"/>
          </w:divBdr>
        </w:div>
        <w:div w:id="875656116">
          <w:marLeft w:val="1800"/>
          <w:marRight w:val="0"/>
          <w:marTop w:val="100"/>
          <w:marBottom w:val="0"/>
          <w:divBdr>
            <w:top w:val="none" w:sz="0" w:space="0" w:color="auto"/>
            <w:left w:val="none" w:sz="0" w:space="0" w:color="auto"/>
            <w:bottom w:val="none" w:sz="0" w:space="0" w:color="auto"/>
            <w:right w:val="none" w:sz="0" w:space="0" w:color="auto"/>
          </w:divBdr>
        </w:div>
      </w:divsChild>
    </w:div>
    <w:div w:id="1649823599">
      <w:bodyDiv w:val="1"/>
      <w:marLeft w:val="0"/>
      <w:marRight w:val="0"/>
      <w:marTop w:val="0"/>
      <w:marBottom w:val="0"/>
      <w:divBdr>
        <w:top w:val="none" w:sz="0" w:space="0" w:color="auto"/>
        <w:left w:val="none" w:sz="0" w:space="0" w:color="auto"/>
        <w:bottom w:val="none" w:sz="0" w:space="0" w:color="auto"/>
        <w:right w:val="none" w:sz="0" w:space="0" w:color="auto"/>
      </w:divBdr>
      <w:divsChild>
        <w:div w:id="933037">
          <w:marLeft w:val="1080"/>
          <w:marRight w:val="0"/>
          <w:marTop w:val="100"/>
          <w:marBottom w:val="0"/>
          <w:divBdr>
            <w:top w:val="none" w:sz="0" w:space="0" w:color="auto"/>
            <w:left w:val="none" w:sz="0" w:space="0" w:color="auto"/>
            <w:bottom w:val="none" w:sz="0" w:space="0" w:color="auto"/>
            <w:right w:val="none" w:sz="0" w:space="0" w:color="auto"/>
          </w:divBdr>
        </w:div>
      </w:divsChild>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2734123">
      <w:bodyDiv w:val="1"/>
      <w:marLeft w:val="0"/>
      <w:marRight w:val="0"/>
      <w:marTop w:val="0"/>
      <w:marBottom w:val="0"/>
      <w:divBdr>
        <w:top w:val="none" w:sz="0" w:space="0" w:color="auto"/>
        <w:left w:val="none" w:sz="0" w:space="0" w:color="auto"/>
        <w:bottom w:val="none" w:sz="0" w:space="0" w:color="auto"/>
        <w:right w:val="none" w:sz="0" w:space="0" w:color="auto"/>
      </w:divBdr>
      <w:divsChild>
        <w:div w:id="1790929520">
          <w:marLeft w:val="2520"/>
          <w:marRight w:val="0"/>
          <w:marTop w:val="100"/>
          <w:marBottom w:val="0"/>
          <w:divBdr>
            <w:top w:val="none" w:sz="0" w:space="0" w:color="auto"/>
            <w:left w:val="none" w:sz="0" w:space="0" w:color="auto"/>
            <w:bottom w:val="none" w:sz="0" w:space="0" w:color="auto"/>
            <w:right w:val="none" w:sz="0" w:space="0" w:color="auto"/>
          </w:divBdr>
        </w:div>
      </w:divsChild>
    </w:div>
    <w:div w:id="1663583419">
      <w:bodyDiv w:val="1"/>
      <w:marLeft w:val="0"/>
      <w:marRight w:val="0"/>
      <w:marTop w:val="0"/>
      <w:marBottom w:val="0"/>
      <w:divBdr>
        <w:top w:val="none" w:sz="0" w:space="0" w:color="auto"/>
        <w:left w:val="none" w:sz="0" w:space="0" w:color="auto"/>
        <w:bottom w:val="none" w:sz="0" w:space="0" w:color="auto"/>
        <w:right w:val="none" w:sz="0" w:space="0" w:color="auto"/>
      </w:divBdr>
      <w:divsChild>
        <w:div w:id="290719954">
          <w:marLeft w:val="360"/>
          <w:marRight w:val="0"/>
          <w:marTop w:val="200"/>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697927310">
      <w:bodyDiv w:val="1"/>
      <w:marLeft w:val="0"/>
      <w:marRight w:val="0"/>
      <w:marTop w:val="0"/>
      <w:marBottom w:val="0"/>
      <w:divBdr>
        <w:top w:val="none" w:sz="0" w:space="0" w:color="auto"/>
        <w:left w:val="none" w:sz="0" w:space="0" w:color="auto"/>
        <w:bottom w:val="none" w:sz="0" w:space="0" w:color="auto"/>
        <w:right w:val="none" w:sz="0" w:space="0" w:color="auto"/>
      </w:divBdr>
      <w:divsChild>
        <w:div w:id="937442824">
          <w:marLeft w:val="360"/>
          <w:marRight w:val="0"/>
          <w:marTop w:val="200"/>
          <w:marBottom w:val="0"/>
          <w:divBdr>
            <w:top w:val="none" w:sz="0" w:space="0" w:color="auto"/>
            <w:left w:val="none" w:sz="0" w:space="0" w:color="auto"/>
            <w:bottom w:val="none" w:sz="0" w:space="0" w:color="auto"/>
            <w:right w:val="none" w:sz="0" w:space="0" w:color="auto"/>
          </w:divBdr>
        </w:div>
      </w:divsChild>
    </w:div>
    <w:div w:id="1704553610">
      <w:bodyDiv w:val="1"/>
      <w:marLeft w:val="0"/>
      <w:marRight w:val="0"/>
      <w:marTop w:val="0"/>
      <w:marBottom w:val="0"/>
      <w:divBdr>
        <w:top w:val="none" w:sz="0" w:space="0" w:color="auto"/>
        <w:left w:val="none" w:sz="0" w:space="0" w:color="auto"/>
        <w:bottom w:val="none" w:sz="0" w:space="0" w:color="auto"/>
        <w:right w:val="none" w:sz="0" w:space="0" w:color="auto"/>
      </w:divBdr>
    </w:div>
    <w:div w:id="1706563187">
      <w:bodyDiv w:val="1"/>
      <w:marLeft w:val="0"/>
      <w:marRight w:val="0"/>
      <w:marTop w:val="0"/>
      <w:marBottom w:val="0"/>
      <w:divBdr>
        <w:top w:val="none" w:sz="0" w:space="0" w:color="auto"/>
        <w:left w:val="none" w:sz="0" w:space="0" w:color="auto"/>
        <w:bottom w:val="none" w:sz="0" w:space="0" w:color="auto"/>
        <w:right w:val="none" w:sz="0" w:space="0" w:color="auto"/>
      </w:divBdr>
      <w:divsChild>
        <w:div w:id="575018616">
          <w:marLeft w:val="360"/>
          <w:marRight w:val="0"/>
          <w:marTop w:val="200"/>
          <w:marBottom w:val="0"/>
          <w:divBdr>
            <w:top w:val="none" w:sz="0" w:space="0" w:color="auto"/>
            <w:left w:val="none" w:sz="0" w:space="0" w:color="auto"/>
            <w:bottom w:val="none" w:sz="0" w:space="0" w:color="auto"/>
            <w:right w:val="none" w:sz="0" w:space="0" w:color="auto"/>
          </w:divBdr>
        </w:div>
        <w:div w:id="1096829718">
          <w:marLeft w:val="1080"/>
          <w:marRight w:val="0"/>
          <w:marTop w:val="100"/>
          <w:marBottom w:val="0"/>
          <w:divBdr>
            <w:top w:val="none" w:sz="0" w:space="0" w:color="auto"/>
            <w:left w:val="none" w:sz="0" w:space="0" w:color="auto"/>
            <w:bottom w:val="none" w:sz="0" w:space="0" w:color="auto"/>
            <w:right w:val="none" w:sz="0" w:space="0" w:color="auto"/>
          </w:divBdr>
        </w:div>
        <w:div w:id="2087878632">
          <w:marLeft w:val="1080"/>
          <w:marRight w:val="0"/>
          <w:marTop w:val="100"/>
          <w:marBottom w:val="0"/>
          <w:divBdr>
            <w:top w:val="none" w:sz="0" w:space="0" w:color="auto"/>
            <w:left w:val="none" w:sz="0" w:space="0" w:color="auto"/>
            <w:bottom w:val="none" w:sz="0" w:space="0" w:color="auto"/>
            <w:right w:val="none" w:sz="0" w:space="0" w:color="auto"/>
          </w:divBdr>
        </w:div>
        <w:div w:id="1297830668">
          <w:marLeft w:val="1080"/>
          <w:marRight w:val="0"/>
          <w:marTop w:val="100"/>
          <w:marBottom w:val="0"/>
          <w:divBdr>
            <w:top w:val="none" w:sz="0" w:space="0" w:color="auto"/>
            <w:left w:val="none" w:sz="0" w:space="0" w:color="auto"/>
            <w:bottom w:val="none" w:sz="0" w:space="0" w:color="auto"/>
            <w:right w:val="none" w:sz="0" w:space="0" w:color="auto"/>
          </w:divBdr>
        </w:div>
        <w:div w:id="1035421913">
          <w:marLeft w:val="1080"/>
          <w:marRight w:val="0"/>
          <w:marTop w:val="100"/>
          <w:marBottom w:val="0"/>
          <w:divBdr>
            <w:top w:val="none" w:sz="0" w:space="0" w:color="auto"/>
            <w:left w:val="none" w:sz="0" w:space="0" w:color="auto"/>
            <w:bottom w:val="none" w:sz="0" w:space="0" w:color="auto"/>
            <w:right w:val="none" w:sz="0" w:space="0" w:color="auto"/>
          </w:divBdr>
        </w:div>
        <w:div w:id="1531407954">
          <w:marLeft w:val="1080"/>
          <w:marRight w:val="0"/>
          <w:marTop w:val="100"/>
          <w:marBottom w:val="0"/>
          <w:divBdr>
            <w:top w:val="none" w:sz="0" w:space="0" w:color="auto"/>
            <w:left w:val="none" w:sz="0" w:space="0" w:color="auto"/>
            <w:bottom w:val="none" w:sz="0" w:space="0" w:color="auto"/>
            <w:right w:val="none" w:sz="0" w:space="0" w:color="auto"/>
          </w:divBdr>
        </w:div>
      </w:divsChild>
    </w:div>
    <w:div w:id="1721515408">
      <w:bodyDiv w:val="1"/>
      <w:marLeft w:val="0"/>
      <w:marRight w:val="0"/>
      <w:marTop w:val="0"/>
      <w:marBottom w:val="0"/>
      <w:divBdr>
        <w:top w:val="none" w:sz="0" w:space="0" w:color="auto"/>
        <w:left w:val="none" w:sz="0" w:space="0" w:color="auto"/>
        <w:bottom w:val="none" w:sz="0" w:space="0" w:color="auto"/>
        <w:right w:val="none" w:sz="0" w:space="0" w:color="auto"/>
      </w:divBdr>
      <w:divsChild>
        <w:div w:id="389964503">
          <w:marLeft w:val="0"/>
          <w:marRight w:val="0"/>
          <w:marTop w:val="0"/>
          <w:marBottom w:val="0"/>
          <w:divBdr>
            <w:top w:val="none" w:sz="0" w:space="0" w:color="auto"/>
            <w:left w:val="none" w:sz="0" w:space="0" w:color="auto"/>
            <w:bottom w:val="none" w:sz="0" w:space="0" w:color="auto"/>
            <w:right w:val="none" w:sz="0" w:space="0" w:color="auto"/>
          </w:divBdr>
          <w:divsChild>
            <w:div w:id="1357928838">
              <w:marLeft w:val="0"/>
              <w:marRight w:val="0"/>
              <w:marTop w:val="0"/>
              <w:marBottom w:val="0"/>
              <w:divBdr>
                <w:top w:val="none" w:sz="0" w:space="0" w:color="auto"/>
                <w:left w:val="none" w:sz="0" w:space="0" w:color="auto"/>
                <w:bottom w:val="none" w:sz="0" w:space="0" w:color="auto"/>
                <w:right w:val="none" w:sz="0" w:space="0" w:color="auto"/>
              </w:divBdr>
              <w:divsChild>
                <w:div w:id="1013531668">
                  <w:marLeft w:val="0"/>
                  <w:marRight w:val="0"/>
                  <w:marTop w:val="0"/>
                  <w:marBottom w:val="0"/>
                  <w:divBdr>
                    <w:top w:val="none" w:sz="0" w:space="0" w:color="auto"/>
                    <w:left w:val="none" w:sz="0" w:space="0" w:color="auto"/>
                    <w:bottom w:val="none" w:sz="0" w:space="0" w:color="auto"/>
                    <w:right w:val="none" w:sz="0" w:space="0" w:color="auto"/>
                  </w:divBdr>
                  <w:divsChild>
                    <w:div w:id="567807172">
                      <w:marLeft w:val="0"/>
                      <w:marRight w:val="0"/>
                      <w:marTop w:val="0"/>
                      <w:marBottom w:val="0"/>
                      <w:divBdr>
                        <w:top w:val="none" w:sz="0" w:space="0" w:color="auto"/>
                        <w:left w:val="none" w:sz="0" w:space="0" w:color="auto"/>
                        <w:bottom w:val="none" w:sz="0" w:space="0" w:color="auto"/>
                        <w:right w:val="none" w:sz="0" w:space="0" w:color="auto"/>
                      </w:divBdr>
                      <w:divsChild>
                        <w:div w:id="56898801">
                          <w:marLeft w:val="0"/>
                          <w:marRight w:val="0"/>
                          <w:marTop w:val="0"/>
                          <w:marBottom w:val="0"/>
                          <w:divBdr>
                            <w:top w:val="none" w:sz="0" w:space="0" w:color="auto"/>
                            <w:left w:val="none" w:sz="0" w:space="0" w:color="auto"/>
                            <w:bottom w:val="none" w:sz="0" w:space="0" w:color="auto"/>
                            <w:right w:val="none" w:sz="0" w:space="0" w:color="auto"/>
                          </w:divBdr>
                          <w:divsChild>
                            <w:div w:id="1618298138">
                              <w:marLeft w:val="0"/>
                              <w:marRight w:val="0"/>
                              <w:marTop w:val="0"/>
                              <w:marBottom w:val="0"/>
                              <w:divBdr>
                                <w:top w:val="none" w:sz="0" w:space="0" w:color="auto"/>
                                <w:left w:val="none" w:sz="0" w:space="0" w:color="auto"/>
                                <w:bottom w:val="none" w:sz="0" w:space="0" w:color="auto"/>
                                <w:right w:val="none" w:sz="0" w:space="0" w:color="auto"/>
                              </w:divBdr>
                              <w:divsChild>
                                <w:div w:id="2115902478">
                                  <w:marLeft w:val="0"/>
                                  <w:marRight w:val="0"/>
                                  <w:marTop w:val="0"/>
                                  <w:marBottom w:val="0"/>
                                  <w:divBdr>
                                    <w:top w:val="none" w:sz="0" w:space="0" w:color="auto"/>
                                    <w:left w:val="none" w:sz="0" w:space="0" w:color="auto"/>
                                    <w:bottom w:val="none" w:sz="0" w:space="0" w:color="auto"/>
                                    <w:right w:val="none" w:sz="0" w:space="0" w:color="auto"/>
                                  </w:divBdr>
                                  <w:divsChild>
                                    <w:div w:id="1679193740">
                                      <w:marLeft w:val="0"/>
                                      <w:marRight w:val="0"/>
                                      <w:marTop w:val="0"/>
                                      <w:marBottom w:val="0"/>
                                      <w:divBdr>
                                        <w:top w:val="none" w:sz="0" w:space="0" w:color="auto"/>
                                        <w:left w:val="none" w:sz="0" w:space="0" w:color="auto"/>
                                        <w:bottom w:val="none" w:sz="0" w:space="0" w:color="auto"/>
                                        <w:right w:val="none" w:sz="0" w:space="0" w:color="auto"/>
                                      </w:divBdr>
                                      <w:divsChild>
                                        <w:div w:id="1529753059">
                                          <w:marLeft w:val="0"/>
                                          <w:marRight w:val="0"/>
                                          <w:marTop w:val="0"/>
                                          <w:marBottom w:val="495"/>
                                          <w:divBdr>
                                            <w:top w:val="none" w:sz="0" w:space="0" w:color="auto"/>
                                            <w:left w:val="none" w:sz="0" w:space="0" w:color="auto"/>
                                            <w:bottom w:val="none" w:sz="0" w:space="0" w:color="auto"/>
                                            <w:right w:val="none" w:sz="0" w:space="0" w:color="auto"/>
                                          </w:divBdr>
                                          <w:divsChild>
                                            <w:div w:id="16680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93088640">
      <w:bodyDiv w:val="1"/>
      <w:marLeft w:val="0"/>
      <w:marRight w:val="0"/>
      <w:marTop w:val="0"/>
      <w:marBottom w:val="0"/>
      <w:divBdr>
        <w:top w:val="none" w:sz="0" w:space="0" w:color="auto"/>
        <w:left w:val="none" w:sz="0" w:space="0" w:color="auto"/>
        <w:bottom w:val="none" w:sz="0" w:space="0" w:color="auto"/>
        <w:right w:val="none" w:sz="0" w:space="0" w:color="auto"/>
      </w:divBdr>
    </w:div>
    <w:div w:id="1808206898">
      <w:bodyDiv w:val="1"/>
      <w:marLeft w:val="0"/>
      <w:marRight w:val="0"/>
      <w:marTop w:val="0"/>
      <w:marBottom w:val="0"/>
      <w:divBdr>
        <w:top w:val="none" w:sz="0" w:space="0" w:color="auto"/>
        <w:left w:val="none" w:sz="0" w:space="0" w:color="auto"/>
        <w:bottom w:val="none" w:sz="0" w:space="0" w:color="auto"/>
        <w:right w:val="none" w:sz="0" w:space="0" w:color="auto"/>
      </w:divBdr>
      <w:divsChild>
        <w:div w:id="116293522">
          <w:marLeft w:val="360"/>
          <w:marRight w:val="0"/>
          <w:marTop w:val="200"/>
          <w:marBottom w:val="0"/>
          <w:divBdr>
            <w:top w:val="none" w:sz="0" w:space="0" w:color="auto"/>
            <w:left w:val="none" w:sz="0" w:space="0" w:color="auto"/>
            <w:bottom w:val="none" w:sz="0" w:space="0" w:color="auto"/>
            <w:right w:val="none" w:sz="0" w:space="0" w:color="auto"/>
          </w:divBdr>
        </w:div>
        <w:div w:id="370112463">
          <w:marLeft w:val="1080"/>
          <w:marRight w:val="0"/>
          <w:marTop w:val="100"/>
          <w:marBottom w:val="0"/>
          <w:divBdr>
            <w:top w:val="none" w:sz="0" w:space="0" w:color="auto"/>
            <w:left w:val="none" w:sz="0" w:space="0" w:color="auto"/>
            <w:bottom w:val="none" w:sz="0" w:space="0" w:color="auto"/>
            <w:right w:val="none" w:sz="0" w:space="0" w:color="auto"/>
          </w:divBdr>
        </w:div>
        <w:div w:id="1327707728">
          <w:marLeft w:val="1080"/>
          <w:marRight w:val="0"/>
          <w:marTop w:val="100"/>
          <w:marBottom w:val="0"/>
          <w:divBdr>
            <w:top w:val="none" w:sz="0" w:space="0" w:color="auto"/>
            <w:left w:val="none" w:sz="0" w:space="0" w:color="auto"/>
            <w:bottom w:val="none" w:sz="0" w:space="0" w:color="auto"/>
            <w:right w:val="none" w:sz="0" w:space="0" w:color="auto"/>
          </w:divBdr>
        </w:div>
        <w:div w:id="263152297">
          <w:marLeft w:val="360"/>
          <w:marRight w:val="0"/>
          <w:marTop w:val="200"/>
          <w:marBottom w:val="0"/>
          <w:divBdr>
            <w:top w:val="none" w:sz="0" w:space="0" w:color="auto"/>
            <w:left w:val="none" w:sz="0" w:space="0" w:color="auto"/>
            <w:bottom w:val="none" w:sz="0" w:space="0" w:color="auto"/>
            <w:right w:val="none" w:sz="0" w:space="0" w:color="auto"/>
          </w:divBdr>
        </w:div>
        <w:div w:id="59402361">
          <w:marLeft w:val="1080"/>
          <w:marRight w:val="0"/>
          <w:marTop w:val="100"/>
          <w:marBottom w:val="0"/>
          <w:divBdr>
            <w:top w:val="none" w:sz="0" w:space="0" w:color="auto"/>
            <w:left w:val="none" w:sz="0" w:space="0" w:color="auto"/>
            <w:bottom w:val="none" w:sz="0" w:space="0" w:color="auto"/>
            <w:right w:val="none" w:sz="0" w:space="0" w:color="auto"/>
          </w:divBdr>
        </w:div>
        <w:div w:id="1896043183">
          <w:marLeft w:val="1080"/>
          <w:marRight w:val="0"/>
          <w:marTop w:val="100"/>
          <w:marBottom w:val="0"/>
          <w:divBdr>
            <w:top w:val="none" w:sz="0" w:space="0" w:color="auto"/>
            <w:left w:val="none" w:sz="0" w:space="0" w:color="auto"/>
            <w:bottom w:val="none" w:sz="0" w:space="0" w:color="auto"/>
            <w:right w:val="none" w:sz="0" w:space="0" w:color="auto"/>
          </w:divBdr>
        </w:div>
        <w:div w:id="996766195">
          <w:marLeft w:val="360"/>
          <w:marRight w:val="0"/>
          <w:marTop w:val="200"/>
          <w:marBottom w:val="0"/>
          <w:divBdr>
            <w:top w:val="none" w:sz="0" w:space="0" w:color="auto"/>
            <w:left w:val="none" w:sz="0" w:space="0" w:color="auto"/>
            <w:bottom w:val="none" w:sz="0" w:space="0" w:color="auto"/>
            <w:right w:val="none" w:sz="0" w:space="0" w:color="auto"/>
          </w:divBdr>
        </w:div>
        <w:div w:id="1837308046">
          <w:marLeft w:val="1080"/>
          <w:marRight w:val="0"/>
          <w:marTop w:val="100"/>
          <w:marBottom w:val="0"/>
          <w:divBdr>
            <w:top w:val="none" w:sz="0" w:space="0" w:color="auto"/>
            <w:left w:val="none" w:sz="0" w:space="0" w:color="auto"/>
            <w:bottom w:val="none" w:sz="0" w:space="0" w:color="auto"/>
            <w:right w:val="none" w:sz="0" w:space="0" w:color="auto"/>
          </w:divBdr>
        </w:div>
        <w:div w:id="1380588044">
          <w:marLeft w:val="1080"/>
          <w:marRight w:val="0"/>
          <w:marTop w:val="100"/>
          <w:marBottom w:val="0"/>
          <w:divBdr>
            <w:top w:val="none" w:sz="0" w:space="0" w:color="auto"/>
            <w:left w:val="none" w:sz="0" w:space="0" w:color="auto"/>
            <w:bottom w:val="none" w:sz="0" w:space="0" w:color="auto"/>
            <w:right w:val="none" w:sz="0" w:space="0" w:color="auto"/>
          </w:divBdr>
        </w:div>
        <w:div w:id="468788778">
          <w:marLeft w:val="360"/>
          <w:marRight w:val="0"/>
          <w:marTop w:val="200"/>
          <w:marBottom w:val="0"/>
          <w:divBdr>
            <w:top w:val="none" w:sz="0" w:space="0" w:color="auto"/>
            <w:left w:val="none" w:sz="0" w:space="0" w:color="auto"/>
            <w:bottom w:val="none" w:sz="0" w:space="0" w:color="auto"/>
            <w:right w:val="none" w:sz="0" w:space="0" w:color="auto"/>
          </w:divBdr>
        </w:div>
        <w:div w:id="2118328446">
          <w:marLeft w:val="1080"/>
          <w:marRight w:val="0"/>
          <w:marTop w:val="100"/>
          <w:marBottom w:val="0"/>
          <w:divBdr>
            <w:top w:val="none" w:sz="0" w:space="0" w:color="auto"/>
            <w:left w:val="none" w:sz="0" w:space="0" w:color="auto"/>
            <w:bottom w:val="none" w:sz="0" w:space="0" w:color="auto"/>
            <w:right w:val="none" w:sz="0" w:space="0" w:color="auto"/>
          </w:divBdr>
        </w:div>
        <w:div w:id="1921602146">
          <w:marLeft w:val="1080"/>
          <w:marRight w:val="0"/>
          <w:marTop w:val="100"/>
          <w:marBottom w:val="0"/>
          <w:divBdr>
            <w:top w:val="none" w:sz="0" w:space="0" w:color="auto"/>
            <w:left w:val="none" w:sz="0" w:space="0" w:color="auto"/>
            <w:bottom w:val="none" w:sz="0" w:space="0" w:color="auto"/>
            <w:right w:val="none" w:sz="0" w:space="0" w:color="auto"/>
          </w:divBdr>
        </w:div>
        <w:div w:id="789474147">
          <w:marLeft w:val="360"/>
          <w:marRight w:val="0"/>
          <w:marTop w:val="200"/>
          <w:marBottom w:val="0"/>
          <w:divBdr>
            <w:top w:val="none" w:sz="0" w:space="0" w:color="auto"/>
            <w:left w:val="none" w:sz="0" w:space="0" w:color="auto"/>
            <w:bottom w:val="none" w:sz="0" w:space="0" w:color="auto"/>
            <w:right w:val="none" w:sz="0" w:space="0" w:color="auto"/>
          </w:divBdr>
        </w:div>
        <w:div w:id="2097625116">
          <w:marLeft w:val="1080"/>
          <w:marRight w:val="0"/>
          <w:marTop w:val="100"/>
          <w:marBottom w:val="0"/>
          <w:divBdr>
            <w:top w:val="none" w:sz="0" w:space="0" w:color="auto"/>
            <w:left w:val="none" w:sz="0" w:space="0" w:color="auto"/>
            <w:bottom w:val="none" w:sz="0" w:space="0" w:color="auto"/>
            <w:right w:val="none" w:sz="0" w:space="0" w:color="auto"/>
          </w:divBdr>
        </w:div>
        <w:div w:id="1623340249">
          <w:marLeft w:val="1080"/>
          <w:marRight w:val="0"/>
          <w:marTop w:val="100"/>
          <w:marBottom w:val="0"/>
          <w:divBdr>
            <w:top w:val="none" w:sz="0" w:space="0" w:color="auto"/>
            <w:left w:val="none" w:sz="0" w:space="0" w:color="auto"/>
            <w:bottom w:val="none" w:sz="0" w:space="0" w:color="auto"/>
            <w:right w:val="none" w:sz="0" w:space="0" w:color="auto"/>
          </w:divBdr>
        </w:div>
        <w:div w:id="458767745">
          <w:marLeft w:val="360"/>
          <w:marRight w:val="0"/>
          <w:marTop w:val="200"/>
          <w:marBottom w:val="0"/>
          <w:divBdr>
            <w:top w:val="none" w:sz="0" w:space="0" w:color="auto"/>
            <w:left w:val="none" w:sz="0" w:space="0" w:color="auto"/>
            <w:bottom w:val="none" w:sz="0" w:space="0" w:color="auto"/>
            <w:right w:val="none" w:sz="0" w:space="0" w:color="auto"/>
          </w:divBdr>
        </w:div>
        <w:div w:id="196238019">
          <w:marLeft w:val="1080"/>
          <w:marRight w:val="0"/>
          <w:marTop w:val="100"/>
          <w:marBottom w:val="0"/>
          <w:divBdr>
            <w:top w:val="none" w:sz="0" w:space="0" w:color="auto"/>
            <w:left w:val="none" w:sz="0" w:space="0" w:color="auto"/>
            <w:bottom w:val="none" w:sz="0" w:space="0" w:color="auto"/>
            <w:right w:val="none" w:sz="0" w:space="0" w:color="auto"/>
          </w:divBdr>
        </w:div>
        <w:div w:id="1705861893">
          <w:marLeft w:val="1080"/>
          <w:marRight w:val="0"/>
          <w:marTop w:val="100"/>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7161297">
      <w:bodyDiv w:val="1"/>
      <w:marLeft w:val="0"/>
      <w:marRight w:val="0"/>
      <w:marTop w:val="0"/>
      <w:marBottom w:val="0"/>
      <w:divBdr>
        <w:top w:val="none" w:sz="0" w:space="0" w:color="auto"/>
        <w:left w:val="none" w:sz="0" w:space="0" w:color="auto"/>
        <w:bottom w:val="none" w:sz="0" w:space="0" w:color="auto"/>
        <w:right w:val="none" w:sz="0" w:space="0" w:color="auto"/>
      </w:divBdr>
      <w:divsChild>
        <w:div w:id="1420637542">
          <w:marLeft w:val="2520"/>
          <w:marRight w:val="0"/>
          <w:marTop w:val="100"/>
          <w:marBottom w:val="0"/>
          <w:divBdr>
            <w:top w:val="none" w:sz="0" w:space="0" w:color="auto"/>
            <w:left w:val="none" w:sz="0" w:space="0" w:color="auto"/>
            <w:bottom w:val="none" w:sz="0" w:space="0" w:color="auto"/>
            <w:right w:val="none" w:sz="0" w:space="0" w:color="auto"/>
          </w:divBdr>
        </w:div>
        <w:div w:id="1298998392">
          <w:marLeft w:val="2520"/>
          <w:marRight w:val="0"/>
          <w:marTop w:val="100"/>
          <w:marBottom w:val="0"/>
          <w:divBdr>
            <w:top w:val="none" w:sz="0" w:space="0" w:color="auto"/>
            <w:left w:val="none" w:sz="0" w:space="0" w:color="auto"/>
            <w:bottom w:val="none" w:sz="0" w:space="0" w:color="auto"/>
            <w:right w:val="none" w:sz="0" w:space="0" w:color="auto"/>
          </w:divBdr>
        </w:div>
        <w:div w:id="1046024760">
          <w:marLeft w:val="2520"/>
          <w:marRight w:val="0"/>
          <w:marTop w:val="100"/>
          <w:marBottom w:val="0"/>
          <w:divBdr>
            <w:top w:val="none" w:sz="0" w:space="0" w:color="auto"/>
            <w:left w:val="none" w:sz="0" w:space="0" w:color="auto"/>
            <w:bottom w:val="none" w:sz="0" w:space="0" w:color="auto"/>
            <w:right w:val="none" w:sz="0" w:space="0" w:color="auto"/>
          </w:divBdr>
        </w:div>
      </w:divsChild>
    </w:div>
    <w:div w:id="1858420125">
      <w:bodyDiv w:val="1"/>
      <w:marLeft w:val="0"/>
      <w:marRight w:val="0"/>
      <w:marTop w:val="0"/>
      <w:marBottom w:val="0"/>
      <w:divBdr>
        <w:top w:val="none" w:sz="0" w:space="0" w:color="auto"/>
        <w:left w:val="none" w:sz="0" w:space="0" w:color="auto"/>
        <w:bottom w:val="none" w:sz="0" w:space="0" w:color="auto"/>
        <w:right w:val="none" w:sz="0" w:space="0" w:color="auto"/>
      </w:divBdr>
      <w:divsChild>
        <w:div w:id="916790911">
          <w:marLeft w:val="1080"/>
          <w:marRight w:val="0"/>
          <w:marTop w:val="100"/>
          <w:marBottom w:val="0"/>
          <w:divBdr>
            <w:top w:val="none" w:sz="0" w:space="0" w:color="auto"/>
            <w:left w:val="none" w:sz="0" w:space="0" w:color="auto"/>
            <w:bottom w:val="none" w:sz="0" w:space="0" w:color="auto"/>
            <w:right w:val="none" w:sz="0" w:space="0" w:color="auto"/>
          </w:divBdr>
        </w:div>
      </w:divsChild>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290271">
      <w:bodyDiv w:val="1"/>
      <w:marLeft w:val="0"/>
      <w:marRight w:val="0"/>
      <w:marTop w:val="0"/>
      <w:marBottom w:val="0"/>
      <w:divBdr>
        <w:top w:val="none" w:sz="0" w:space="0" w:color="auto"/>
        <w:left w:val="none" w:sz="0" w:space="0" w:color="auto"/>
        <w:bottom w:val="none" w:sz="0" w:space="0" w:color="auto"/>
        <w:right w:val="none" w:sz="0" w:space="0" w:color="auto"/>
      </w:divBdr>
      <w:divsChild>
        <w:div w:id="1838374411">
          <w:marLeft w:val="547"/>
          <w:marRight w:val="0"/>
          <w:marTop w:val="134"/>
          <w:marBottom w:val="0"/>
          <w:divBdr>
            <w:top w:val="none" w:sz="0" w:space="0" w:color="auto"/>
            <w:left w:val="none" w:sz="0" w:space="0" w:color="auto"/>
            <w:bottom w:val="none" w:sz="0" w:space="0" w:color="auto"/>
            <w:right w:val="none" w:sz="0" w:space="0" w:color="auto"/>
          </w:divBdr>
        </w:div>
        <w:div w:id="789056029">
          <w:marLeft w:val="1166"/>
          <w:marRight w:val="0"/>
          <w:marTop w:val="115"/>
          <w:marBottom w:val="0"/>
          <w:divBdr>
            <w:top w:val="none" w:sz="0" w:space="0" w:color="auto"/>
            <w:left w:val="none" w:sz="0" w:space="0" w:color="auto"/>
            <w:bottom w:val="none" w:sz="0" w:space="0" w:color="auto"/>
            <w:right w:val="none" w:sz="0" w:space="0" w:color="auto"/>
          </w:divBdr>
        </w:div>
        <w:div w:id="1905095648">
          <w:marLeft w:val="1166"/>
          <w:marRight w:val="0"/>
          <w:marTop w:val="115"/>
          <w:marBottom w:val="0"/>
          <w:divBdr>
            <w:top w:val="none" w:sz="0" w:space="0" w:color="auto"/>
            <w:left w:val="none" w:sz="0" w:space="0" w:color="auto"/>
            <w:bottom w:val="none" w:sz="0" w:space="0" w:color="auto"/>
            <w:right w:val="none" w:sz="0" w:space="0" w:color="auto"/>
          </w:divBdr>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376516350">
          <w:marLeft w:val="1080"/>
          <w:marRight w:val="0"/>
          <w:marTop w:val="100"/>
          <w:marBottom w:val="0"/>
          <w:divBdr>
            <w:top w:val="none" w:sz="0" w:space="0" w:color="auto"/>
            <w:left w:val="none" w:sz="0" w:space="0" w:color="auto"/>
            <w:bottom w:val="none" w:sz="0" w:space="0" w:color="auto"/>
            <w:right w:val="none" w:sz="0" w:space="0" w:color="auto"/>
          </w:divBdr>
        </w:div>
        <w:div w:id="121968301">
          <w:marLeft w:val="1080"/>
          <w:marRight w:val="0"/>
          <w:marTop w:val="100"/>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280453">
      <w:bodyDiv w:val="1"/>
      <w:marLeft w:val="0"/>
      <w:marRight w:val="0"/>
      <w:marTop w:val="0"/>
      <w:marBottom w:val="0"/>
      <w:divBdr>
        <w:top w:val="none" w:sz="0" w:space="0" w:color="auto"/>
        <w:left w:val="none" w:sz="0" w:space="0" w:color="auto"/>
        <w:bottom w:val="none" w:sz="0" w:space="0" w:color="auto"/>
        <w:right w:val="none" w:sz="0" w:space="0" w:color="auto"/>
      </w:divBdr>
      <w:divsChild>
        <w:div w:id="1849171922">
          <w:marLeft w:val="1800"/>
          <w:marRight w:val="0"/>
          <w:marTop w:val="100"/>
          <w:marBottom w:val="0"/>
          <w:divBdr>
            <w:top w:val="none" w:sz="0" w:space="0" w:color="auto"/>
            <w:left w:val="none" w:sz="0" w:space="0" w:color="auto"/>
            <w:bottom w:val="none" w:sz="0" w:space="0" w:color="auto"/>
            <w:right w:val="none" w:sz="0" w:space="0" w:color="auto"/>
          </w:divBdr>
        </w:div>
        <w:div w:id="1451245476">
          <w:marLeft w:val="2520"/>
          <w:marRight w:val="0"/>
          <w:marTop w:val="100"/>
          <w:marBottom w:val="0"/>
          <w:divBdr>
            <w:top w:val="none" w:sz="0" w:space="0" w:color="auto"/>
            <w:left w:val="none" w:sz="0" w:space="0" w:color="auto"/>
            <w:bottom w:val="none" w:sz="0" w:space="0" w:color="auto"/>
            <w:right w:val="none" w:sz="0" w:space="0" w:color="auto"/>
          </w:divBdr>
        </w:div>
        <w:div w:id="1250581270">
          <w:marLeft w:val="2520"/>
          <w:marRight w:val="0"/>
          <w:marTop w:val="100"/>
          <w:marBottom w:val="0"/>
          <w:divBdr>
            <w:top w:val="none" w:sz="0" w:space="0" w:color="auto"/>
            <w:left w:val="none" w:sz="0" w:space="0" w:color="auto"/>
            <w:bottom w:val="none" w:sz="0" w:space="0" w:color="auto"/>
            <w:right w:val="none" w:sz="0" w:space="0" w:color="auto"/>
          </w:divBdr>
        </w:div>
      </w:divsChild>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1996183790">
      <w:bodyDiv w:val="1"/>
      <w:marLeft w:val="0"/>
      <w:marRight w:val="0"/>
      <w:marTop w:val="0"/>
      <w:marBottom w:val="0"/>
      <w:divBdr>
        <w:top w:val="none" w:sz="0" w:space="0" w:color="auto"/>
        <w:left w:val="none" w:sz="0" w:space="0" w:color="auto"/>
        <w:bottom w:val="none" w:sz="0" w:space="0" w:color="auto"/>
        <w:right w:val="none" w:sz="0" w:space="0" w:color="auto"/>
      </w:divBdr>
      <w:divsChild>
        <w:div w:id="191307971">
          <w:marLeft w:val="252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691262">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6687379">
      <w:bodyDiv w:val="1"/>
      <w:marLeft w:val="0"/>
      <w:marRight w:val="0"/>
      <w:marTop w:val="0"/>
      <w:marBottom w:val="0"/>
      <w:divBdr>
        <w:top w:val="none" w:sz="0" w:space="0" w:color="auto"/>
        <w:left w:val="none" w:sz="0" w:space="0" w:color="auto"/>
        <w:bottom w:val="none" w:sz="0" w:space="0" w:color="auto"/>
        <w:right w:val="none" w:sz="0" w:space="0" w:color="auto"/>
      </w:divBdr>
    </w:div>
    <w:div w:id="2045518793">
      <w:bodyDiv w:val="1"/>
      <w:marLeft w:val="0"/>
      <w:marRight w:val="0"/>
      <w:marTop w:val="0"/>
      <w:marBottom w:val="0"/>
      <w:divBdr>
        <w:top w:val="none" w:sz="0" w:space="0" w:color="auto"/>
        <w:left w:val="none" w:sz="0" w:space="0" w:color="auto"/>
        <w:bottom w:val="none" w:sz="0" w:space="0" w:color="auto"/>
        <w:right w:val="none" w:sz="0" w:space="0" w:color="auto"/>
      </w:divBdr>
      <w:divsChild>
        <w:div w:id="1814062177">
          <w:marLeft w:val="1080"/>
          <w:marRight w:val="0"/>
          <w:marTop w:val="100"/>
          <w:marBottom w:val="0"/>
          <w:divBdr>
            <w:top w:val="none" w:sz="0" w:space="0" w:color="auto"/>
            <w:left w:val="none" w:sz="0" w:space="0" w:color="auto"/>
            <w:bottom w:val="none" w:sz="0" w:space="0" w:color="auto"/>
            <w:right w:val="none" w:sz="0" w:space="0" w:color="auto"/>
          </w:divBdr>
        </w:div>
        <w:div w:id="1578324267">
          <w:marLeft w:val="1080"/>
          <w:marRight w:val="0"/>
          <w:marTop w:val="100"/>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401934">
      <w:bodyDiv w:val="1"/>
      <w:marLeft w:val="0"/>
      <w:marRight w:val="0"/>
      <w:marTop w:val="0"/>
      <w:marBottom w:val="0"/>
      <w:divBdr>
        <w:top w:val="none" w:sz="0" w:space="0" w:color="auto"/>
        <w:left w:val="none" w:sz="0" w:space="0" w:color="auto"/>
        <w:bottom w:val="none" w:sz="0" w:space="0" w:color="auto"/>
        <w:right w:val="none" w:sz="0" w:space="0" w:color="auto"/>
      </w:divBdr>
      <w:divsChild>
        <w:div w:id="884096681">
          <w:marLeft w:val="1080"/>
          <w:marRight w:val="0"/>
          <w:marTop w:val="100"/>
          <w:marBottom w:val="0"/>
          <w:divBdr>
            <w:top w:val="none" w:sz="0" w:space="0" w:color="auto"/>
            <w:left w:val="none" w:sz="0" w:space="0" w:color="auto"/>
            <w:bottom w:val="none" w:sz="0" w:space="0" w:color="auto"/>
            <w:right w:val="none" w:sz="0" w:space="0" w:color="auto"/>
          </w:divBdr>
        </w:div>
      </w:divsChild>
    </w:div>
    <w:div w:id="2109737646">
      <w:bodyDiv w:val="1"/>
      <w:marLeft w:val="0"/>
      <w:marRight w:val="0"/>
      <w:marTop w:val="0"/>
      <w:marBottom w:val="0"/>
      <w:divBdr>
        <w:top w:val="none" w:sz="0" w:space="0" w:color="auto"/>
        <w:left w:val="none" w:sz="0" w:space="0" w:color="auto"/>
        <w:bottom w:val="none" w:sz="0" w:space="0" w:color="auto"/>
        <w:right w:val="none" w:sz="0" w:space="0" w:color="auto"/>
      </w:divBdr>
      <w:divsChild>
        <w:div w:id="1987277219">
          <w:marLeft w:val="547"/>
          <w:marRight w:val="0"/>
          <w:marTop w:val="67"/>
          <w:marBottom w:val="0"/>
          <w:divBdr>
            <w:top w:val="none" w:sz="0" w:space="0" w:color="auto"/>
            <w:left w:val="none" w:sz="0" w:space="0" w:color="auto"/>
            <w:bottom w:val="none" w:sz="0" w:space="0" w:color="auto"/>
            <w:right w:val="none" w:sz="0" w:space="0" w:color="auto"/>
          </w:divBdr>
        </w:div>
        <w:div w:id="570502855">
          <w:marLeft w:val="1166"/>
          <w:marRight w:val="0"/>
          <w:marTop w:val="58"/>
          <w:marBottom w:val="0"/>
          <w:divBdr>
            <w:top w:val="none" w:sz="0" w:space="0" w:color="auto"/>
            <w:left w:val="none" w:sz="0" w:space="0" w:color="auto"/>
            <w:bottom w:val="none" w:sz="0" w:space="0" w:color="auto"/>
            <w:right w:val="none" w:sz="0" w:space="0" w:color="auto"/>
          </w:divBdr>
        </w:div>
        <w:div w:id="130832996">
          <w:marLeft w:val="1886"/>
          <w:marRight w:val="0"/>
          <w:marTop w:val="53"/>
          <w:marBottom w:val="0"/>
          <w:divBdr>
            <w:top w:val="none" w:sz="0" w:space="0" w:color="auto"/>
            <w:left w:val="none" w:sz="0" w:space="0" w:color="auto"/>
            <w:bottom w:val="none" w:sz="0" w:space="0" w:color="auto"/>
            <w:right w:val="none" w:sz="0" w:space="0" w:color="auto"/>
          </w:divBdr>
        </w:div>
        <w:div w:id="1236743227">
          <w:marLeft w:val="1886"/>
          <w:marRight w:val="0"/>
          <w:marTop w:val="53"/>
          <w:marBottom w:val="0"/>
          <w:divBdr>
            <w:top w:val="none" w:sz="0" w:space="0" w:color="auto"/>
            <w:left w:val="none" w:sz="0" w:space="0" w:color="auto"/>
            <w:bottom w:val="none" w:sz="0" w:space="0" w:color="auto"/>
            <w:right w:val="none" w:sz="0" w:space="0" w:color="auto"/>
          </w:divBdr>
        </w:div>
        <w:div w:id="856819986">
          <w:marLeft w:val="1166"/>
          <w:marRight w:val="0"/>
          <w:marTop w:val="58"/>
          <w:marBottom w:val="0"/>
          <w:divBdr>
            <w:top w:val="none" w:sz="0" w:space="0" w:color="auto"/>
            <w:left w:val="none" w:sz="0" w:space="0" w:color="auto"/>
            <w:bottom w:val="none" w:sz="0" w:space="0" w:color="auto"/>
            <w:right w:val="none" w:sz="0" w:space="0" w:color="auto"/>
          </w:divBdr>
        </w:div>
        <w:div w:id="1052851093">
          <w:marLeft w:val="1800"/>
          <w:marRight w:val="0"/>
          <w:marTop w:val="53"/>
          <w:marBottom w:val="0"/>
          <w:divBdr>
            <w:top w:val="none" w:sz="0" w:space="0" w:color="auto"/>
            <w:left w:val="none" w:sz="0" w:space="0" w:color="auto"/>
            <w:bottom w:val="none" w:sz="0" w:space="0" w:color="auto"/>
            <w:right w:val="none" w:sz="0" w:space="0" w:color="auto"/>
          </w:divBdr>
        </w:div>
        <w:div w:id="1311056133">
          <w:marLeft w:val="1800"/>
          <w:marRight w:val="0"/>
          <w:marTop w:val="53"/>
          <w:marBottom w:val="0"/>
          <w:divBdr>
            <w:top w:val="none" w:sz="0" w:space="0" w:color="auto"/>
            <w:left w:val="none" w:sz="0" w:space="0" w:color="auto"/>
            <w:bottom w:val="none" w:sz="0" w:space="0" w:color="auto"/>
            <w:right w:val="none" w:sz="0" w:space="0" w:color="auto"/>
          </w:divBdr>
        </w:div>
        <w:div w:id="977223459">
          <w:marLeft w:val="547"/>
          <w:marRight w:val="0"/>
          <w:marTop w:val="67"/>
          <w:marBottom w:val="0"/>
          <w:divBdr>
            <w:top w:val="none" w:sz="0" w:space="0" w:color="auto"/>
            <w:left w:val="none" w:sz="0" w:space="0" w:color="auto"/>
            <w:bottom w:val="none" w:sz="0" w:space="0" w:color="auto"/>
            <w:right w:val="none" w:sz="0" w:space="0" w:color="auto"/>
          </w:divBdr>
        </w:div>
        <w:div w:id="810905174">
          <w:marLeft w:val="1166"/>
          <w:marRight w:val="0"/>
          <w:marTop w:val="58"/>
          <w:marBottom w:val="0"/>
          <w:divBdr>
            <w:top w:val="none" w:sz="0" w:space="0" w:color="auto"/>
            <w:left w:val="none" w:sz="0" w:space="0" w:color="auto"/>
            <w:bottom w:val="none" w:sz="0" w:space="0" w:color="auto"/>
            <w:right w:val="none" w:sz="0" w:space="0" w:color="auto"/>
          </w:divBdr>
        </w:div>
        <w:div w:id="801926061">
          <w:marLeft w:val="1166"/>
          <w:marRight w:val="0"/>
          <w:marTop w:val="58"/>
          <w:marBottom w:val="0"/>
          <w:divBdr>
            <w:top w:val="none" w:sz="0" w:space="0" w:color="auto"/>
            <w:left w:val="none" w:sz="0" w:space="0" w:color="auto"/>
            <w:bottom w:val="none" w:sz="0" w:space="0" w:color="auto"/>
            <w:right w:val="none" w:sz="0" w:space="0" w:color="auto"/>
          </w:divBdr>
        </w:div>
        <w:div w:id="683635636">
          <w:marLeft w:val="1166"/>
          <w:marRight w:val="0"/>
          <w:marTop w:val="58"/>
          <w:marBottom w:val="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29812569">
      <w:bodyDiv w:val="1"/>
      <w:marLeft w:val="0"/>
      <w:marRight w:val="0"/>
      <w:marTop w:val="0"/>
      <w:marBottom w:val="0"/>
      <w:divBdr>
        <w:top w:val="none" w:sz="0" w:space="0" w:color="auto"/>
        <w:left w:val="none" w:sz="0" w:space="0" w:color="auto"/>
        <w:bottom w:val="none" w:sz="0" w:space="0" w:color="auto"/>
        <w:right w:val="none" w:sz="0" w:space="0" w:color="auto"/>
      </w:divBdr>
      <w:divsChild>
        <w:div w:id="1162310880">
          <w:marLeft w:val="547"/>
          <w:marRight w:val="0"/>
          <w:marTop w:val="96"/>
          <w:marBottom w:val="0"/>
          <w:divBdr>
            <w:top w:val="none" w:sz="0" w:space="0" w:color="auto"/>
            <w:left w:val="none" w:sz="0" w:space="0" w:color="auto"/>
            <w:bottom w:val="none" w:sz="0" w:space="0" w:color="auto"/>
            <w:right w:val="none" w:sz="0" w:space="0" w:color="auto"/>
          </w:divBdr>
        </w:div>
        <w:div w:id="783184741">
          <w:marLeft w:val="1166"/>
          <w:marRight w:val="0"/>
          <w:marTop w:val="77"/>
          <w:marBottom w:val="0"/>
          <w:divBdr>
            <w:top w:val="none" w:sz="0" w:space="0" w:color="auto"/>
            <w:left w:val="none" w:sz="0" w:space="0" w:color="auto"/>
            <w:bottom w:val="none" w:sz="0" w:space="0" w:color="auto"/>
            <w:right w:val="none" w:sz="0" w:space="0" w:color="auto"/>
          </w:divBdr>
        </w:div>
        <w:div w:id="1873683702">
          <w:marLeft w:val="1166"/>
          <w:marRight w:val="0"/>
          <w:marTop w:val="77"/>
          <w:marBottom w:val="0"/>
          <w:divBdr>
            <w:top w:val="none" w:sz="0" w:space="0" w:color="auto"/>
            <w:left w:val="none" w:sz="0" w:space="0" w:color="auto"/>
            <w:bottom w:val="none" w:sz="0" w:space="0" w:color="auto"/>
            <w:right w:val="none" w:sz="0" w:space="0" w:color="auto"/>
          </w:divBdr>
        </w:div>
        <w:div w:id="1449080818">
          <w:marLeft w:val="1800"/>
          <w:marRight w:val="0"/>
          <w:marTop w:val="67"/>
          <w:marBottom w:val="0"/>
          <w:divBdr>
            <w:top w:val="none" w:sz="0" w:space="0" w:color="auto"/>
            <w:left w:val="none" w:sz="0" w:space="0" w:color="auto"/>
            <w:bottom w:val="none" w:sz="0" w:space="0" w:color="auto"/>
            <w:right w:val="none" w:sz="0" w:space="0" w:color="auto"/>
          </w:divBdr>
        </w:div>
        <w:div w:id="187647474">
          <w:marLeft w:val="1800"/>
          <w:marRight w:val="0"/>
          <w:marTop w:val="67"/>
          <w:marBottom w:val="0"/>
          <w:divBdr>
            <w:top w:val="none" w:sz="0" w:space="0" w:color="auto"/>
            <w:left w:val="none" w:sz="0" w:space="0" w:color="auto"/>
            <w:bottom w:val="none" w:sz="0" w:space="0" w:color="auto"/>
            <w:right w:val="none" w:sz="0" w:space="0" w:color="auto"/>
          </w:divBdr>
        </w:div>
        <w:div w:id="572129423">
          <w:marLeft w:val="547"/>
          <w:marRight w:val="0"/>
          <w:marTop w:val="96"/>
          <w:marBottom w:val="0"/>
          <w:divBdr>
            <w:top w:val="none" w:sz="0" w:space="0" w:color="auto"/>
            <w:left w:val="none" w:sz="0" w:space="0" w:color="auto"/>
            <w:bottom w:val="none" w:sz="0" w:space="0" w:color="auto"/>
            <w:right w:val="none" w:sz="0" w:space="0" w:color="auto"/>
          </w:divBdr>
        </w:div>
        <w:div w:id="1222012600">
          <w:marLeft w:val="1166"/>
          <w:marRight w:val="0"/>
          <w:marTop w:val="77"/>
          <w:marBottom w:val="0"/>
          <w:divBdr>
            <w:top w:val="none" w:sz="0" w:space="0" w:color="auto"/>
            <w:left w:val="none" w:sz="0" w:space="0" w:color="auto"/>
            <w:bottom w:val="none" w:sz="0" w:space="0" w:color="auto"/>
            <w:right w:val="none" w:sz="0" w:space="0" w:color="auto"/>
          </w:divBdr>
        </w:div>
        <w:div w:id="1691029955">
          <w:marLeft w:val="1166"/>
          <w:marRight w:val="0"/>
          <w:marTop w:val="77"/>
          <w:marBottom w:val="0"/>
          <w:divBdr>
            <w:top w:val="none" w:sz="0" w:space="0" w:color="auto"/>
            <w:left w:val="none" w:sz="0" w:space="0" w:color="auto"/>
            <w:bottom w:val="none" w:sz="0" w:space="0" w:color="auto"/>
            <w:right w:val="none" w:sz="0" w:space="0" w:color="auto"/>
          </w:divBdr>
        </w:div>
        <w:div w:id="1532381557">
          <w:marLeft w:val="1800"/>
          <w:marRight w:val="0"/>
          <w:marTop w:val="67"/>
          <w:marBottom w:val="0"/>
          <w:divBdr>
            <w:top w:val="none" w:sz="0" w:space="0" w:color="auto"/>
            <w:left w:val="none" w:sz="0" w:space="0" w:color="auto"/>
            <w:bottom w:val="none" w:sz="0" w:space="0" w:color="auto"/>
            <w:right w:val="none" w:sz="0" w:space="0" w:color="auto"/>
          </w:divBdr>
        </w:div>
        <w:div w:id="121852231">
          <w:marLeft w:val="1800"/>
          <w:marRight w:val="0"/>
          <w:marTop w:val="67"/>
          <w:marBottom w:val="0"/>
          <w:divBdr>
            <w:top w:val="none" w:sz="0" w:space="0" w:color="auto"/>
            <w:left w:val="none" w:sz="0" w:space="0" w:color="auto"/>
            <w:bottom w:val="none" w:sz="0" w:space="0" w:color="auto"/>
            <w:right w:val="none" w:sz="0" w:space="0" w:color="auto"/>
          </w:divBdr>
        </w:div>
        <w:div w:id="1112555051">
          <w:marLeft w:val="547"/>
          <w:marRight w:val="0"/>
          <w:marTop w:val="96"/>
          <w:marBottom w:val="0"/>
          <w:divBdr>
            <w:top w:val="none" w:sz="0" w:space="0" w:color="auto"/>
            <w:left w:val="none" w:sz="0" w:space="0" w:color="auto"/>
            <w:bottom w:val="none" w:sz="0" w:space="0" w:color="auto"/>
            <w:right w:val="none" w:sz="0" w:space="0" w:color="auto"/>
          </w:divBdr>
        </w:div>
        <w:div w:id="2130780109">
          <w:marLeft w:val="547"/>
          <w:marRight w:val="0"/>
          <w:marTop w:val="96"/>
          <w:marBottom w:val="0"/>
          <w:divBdr>
            <w:top w:val="none" w:sz="0" w:space="0" w:color="auto"/>
            <w:left w:val="none" w:sz="0" w:space="0" w:color="auto"/>
            <w:bottom w:val="none" w:sz="0" w:space="0" w:color="auto"/>
            <w:right w:val="none" w:sz="0" w:space="0" w:color="auto"/>
          </w:divBdr>
        </w:div>
        <w:div w:id="891695624">
          <w:marLeft w:val="1166"/>
          <w:marRight w:val="0"/>
          <w:marTop w:val="77"/>
          <w:marBottom w:val="0"/>
          <w:divBdr>
            <w:top w:val="none" w:sz="0" w:space="0" w:color="auto"/>
            <w:left w:val="none" w:sz="0" w:space="0" w:color="auto"/>
            <w:bottom w:val="none" w:sz="0" w:space="0" w:color="auto"/>
            <w:right w:val="none" w:sz="0" w:space="0" w:color="auto"/>
          </w:divBdr>
        </w:div>
        <w:div w:id="2081561744">
          <w:marLeft w:val="1800"/>
          <w:marRight w:val="0"/>
          <w:marTop w:val="67"/>
          <w:marBottom w:val="0"/>
          <w:divBdr>
            <w:top w:val="none" w:sz="0" w:space="0" w:color="auto"/>
            <w:left w:val="none" w:sz="0" w:space="0" w:color="auto"/>
            <w:bottom w:val="none" w:sz="0" w:space="0" w:color="auto"/>
            <w:right w:val="none" w:sz="0" w:space="0" w:color="auto"/>
          </w:divBdr>
        </w:div>
        <w:div w:id="1869754988">
          <w:marLeft w:val="1800"/>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2AC7B-4364-4838-AC2A-89AF31E71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710</TotalTime>
  <Pages>3</Pages>
  <Words>825</Words>
  <Characters>4107</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4923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cp:lastModifiedBy>NTT DOCOMO</cp:lastModifiedBy>
  <cp:revision>56</cp:revision>
  <cp:lastPrinted>2017-04-28T05:57:00Z</cp:lastPrinted>
  <dcterms:created xsi:type="dcterms:W3CDTF">2021-05-11T00:40:00Z</dcterms:created>
  <dcterms:modified xsi:type="dcterms:W3CDTF">2021-10-21T04:56:00Z</dcterms:modified>
</cp:coreProperties>
</file>